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59"/>
        <w:gridCol w:w="4359"/>
      </w:tblGrid>
      <w:tr w:rsidR="00985D80" w:rsidRPr="00A02B8C">
        <w:trPr>
          <w:trHeight w:val="99"/>
        </w:trPr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sz w:val="28"/>
              </w:rPr>
              <w:t xml:space="preserve">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NÁZEV ZAKÁZKY: </w:t>
            </w:r>
          </w:p>
        </w:tc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>Monitoring energií v objektu „</w:t>
            </w:r>
            <w:r w:rsidR="00A5593D">
              <w:rPr>
                <w:rFonts w:ascii="Arial" w:hAnsi="Arial" w:cs="Arial"/>
                <w:b/>
                <w:bCs/>
                <w:sz w:val="22"/>
                <w:szCs w:val="20"/>
              </w:rPr>
              <w:t>Domu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s pečovatelskou službou </w:t>
            </w:r>
            <w:r w:rsidR="0098750B" w:rsidRPr="0098750B">
              <w:rPr>
                <w:rFonts w:ascii="Arial" w:hAnsi="Arial" w:cs="Arial"/>
                <w:b/>
                <w:bCs/>
                <w:sz w:val="22"/>
                <w:szCs w:val="20"/>
              </w:rPr>
              <w:t>-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</w:t>
            </w:r>
            <w:r w:rsidR="0098750B" w:rsidRP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ul. 28.října </w:t>
            </w:r>
            <w:r w:rsidR="00A5593D">
              <w:rPr>
                <w:rFonts w:ascii="Arial" w:hAnsi="Arial" w:cs="Arial"/>
                <w:b/>
                <w:bCs/>
                <w:sz w:val="22"/>
                <w:szCs w:val="20"/>
              </w:rPr>
              <w:t>1200/5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Lovosice </w:t>
            </w:r>
          </w:p>
        </w:tc>
      </w:tr>
    </w:tbl>
    <w:p w:rsidR="000F2F2A" w:rsidRPr="002A3DA5" w:rsidRDefault="000F2F2A" w:rsidP="001D70B0">
      <w:pPr>
        <w:jc w:val="both"/>
        <w:rPr>
          <w:rFonts w:ascii="Arial" w:hAnsi="Arial" w:cs="Arial"/>
          <w:sz w:val="12"/>
        </w:rPr>
      </w:pPr>
      <w:bookmarkStart w:id="0" w:name="_Hlk492265680"/>
    </w:p>
    <w:p w:rsidR="00985D80" w:rsidRPr="00276A8C" w:rsidRDefault="006E7034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0"/>
        </w:rPr>
        <w:t>Obsah: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Popis </w:t>
      </w:r>
      <w:r w:rsidRPr="00985D80">
        <w:rPr>
          <w:rFonts w:ascii="Arial" w:hAnsi="Arial" w:cs="Arial"/>
          <w:color w:val="000000"/>
          <w:szCs w:val="20"/>
        </w:rPr>
        <w:t xml:space="preserve">systému </w:t>
      </w:r>
      <w:r w:rsidRPr="00A02B8C">
        <w:rPr>
          <w:rFonts w:ascii="Arial" w:hAnsi="Arial" w:cs="Arial"/>
          <w:color w:val="000000"/>
          <w:szCs w:val="20"/>
        </w:rPr>
        <w:t>Monitoringu energií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1. </w:t>
      </w:r>
      <w:proofErr w:type="gramStart"/>
      <w:r w:rsidRPr="00985D80">
        <w:rPr>
          <w:rFonts w:ascii="Arial" w:hAnsi="Arial" w:cs="Arial"/>
          <w:color w:val="000000"/>
          <w:szCs w:val="20"/>
        </w:rPr>
        <w:t>Popis - předmět</w:t>
      </w:r>
      <w:proofErr w:type="gramEnd"/>
      <w:r w:rsidRPr="00985D80">
        <w:rPr>
          <w:rFonts w:ascii="Arial" w:hAnsi="Arial" w:cs="Arial"/>
          <w:color w:val="000000"/>
          <w:szCs w:val="20"/>
        </w:rPr>
        <w:t xml:space="preserve"> nabídky 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2. Systém </w:t>
      </w:r>
      <w:r w:rsidRPr="00A02B8C">
        <w:rPr>
          <w:rFonts w:ascii="Arial" w:hAnsi="Arial" w:cs="Arial"/>
          <w:color w:val="000000"/>
          <w:szCs w:val="20"/>
        </w:rPr>
        <w:t>monitoringu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3. Technický popis </w:t>
      </w:r>
    </w:p>
    <w:p w:rsid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4. Cenová kalkulace </w:t>
      </w:r>
    </w:p>
    <w:p w:rsidR="002A3DA5" w:rsidRPr="00985D80" w:rsidRDefault="002A3DA5" w:rsidP="002A3DA5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5. Závěrečné ujednání</w:t>
      </w: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1D70B0" w:rsidRPr="00985D80" w:rsidRDefault="001D70B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985D80" w:rsidRPr="00276A8C" w:rsidRDefault="0098750B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Popis předmětu řešení</w:t>
      </w:r>
    </w:p>
    <w:p w:rsidR="00A02B8C" w:rsidRPr="00DF05C4" w:rsidRDefault="00A02B8C" w:rsidP="001D70B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Předmětem nabídky je dodávka, resp. služba dálkového on-line </w:t>
      </w:r>
      <w:r w:rsidR="0098750B">
        <w:rPr>
          <w:rFonts w:ascii="Arial" w:hAnsi="Arial" w:cs="Arial"/>
          <w:color w:val="000000"/>
          <w:szCs w:val="20"/>
        </w:rPr>
        <w:t>od</w:t>
      </w:r>
      <w:r w:rsidR="00A5593D">
        <w:rPr>
          <w:rFonts w:ascii="Arial" w:hAnsi="Arial" w:cs="Arial"/>
          <w:color w:val="000000"/>
          <w:szCs w:val="20"/>
        </w:rPr>
        <w:t>ečtu měřidel energií v budově</w:t>
      </w:r>
      <w:r w:rsidRPr="00985D80">
        <w:rPr>
          <w:rFonts w:ascii="Arial" w:hAnsi="Arial" w:cs="Arial"/>
          <w:color w:val="000000"/>
          <w:szCs w:val="20"/>
        </w:rPr>
        <w:t xml:space="preserve"> „</w:t>
      </w:r>
      <w:r w:rsidR="00A5593D">
        <w:rPr>
          <w:rFonts w:ascii="Arial" w:hAnsi="Arial" w:cs="Arial"/>
          <w:color w:val="000000"/>
          <w:szCs w:val="20"/>
        </w:rPr>
        <w:t>Domu</w:t>
      </w:r>
      <w:r w:rsidR="0098750B" w:rsidRPr="0098750B">
        <w:rPr>
          <w:rFonts w:ascii="Arial" w:hAnsi="Arial" w:cs="Arial"/>
          <w:color w:val="000000"/>
          <w:szCs w:val="20"/>
        </w:rPr>
        <w:t xml:space="preserve"> s pečovatelskou službou - ul. 28.října </w:t>
      </w:r>
      <w:r w:rsidR="00A5593D">
        <w:rPr>
          <w:rFonts w:ascii="Arial" w:hAnsi="Arial" w:cs="Arial"/>
          <w:color w:val="000000"/>
          <w:szCs w:val="20"/>
        </w:rPr>
        <w:t>1200/5</w:t>
      </w:r>
      <w:r w:rsidR="0098750B" w:rsidRPr="0098750B">
        <w:rPr>
          <w:rFonts w:ascii="Arial" w:hAnsi="Arial" w:cs="Arial"/>
          <w:color w:val="000000"/>
          <w:szCs w:val="20"/>
        </w:rPr>
        <w:t xml:space="preserve"> Lovosice</w:t>
      </w:r>
      <w:r w:rsidRPr="00985D80">
        <w:rPr>
          <w:rFonts w:ascii="Arial" w:hAnsi="Arial" w:cs="Arial"/>
          <w:color w:val="000000"/>
          <w:szCs w:val="20"/>
        </w:rPr>
        <w:t>. Cílem řešení je zajistit kontrol</w:t>
      </w:r>
      <w:r w:rsidR="0098750B">
        <w:rPr>
          <w:rFonts w:ascii="Arial" w:hAnsi="Arial" w:cs="Arial"/>
          <w:color w:val="000000"/>
          <w:szCs w:val="20"/>
        </w:rPr>
        <w:t>u spotřeby energií ve sledovaných</w:t>
      </w:r>
      <w:r w:rsidRPr="00985D80">
        <w:rPr>
          <w:rFonts w:ascii="Arial" w:hAnsi="Arial" w:cs="Arial"/>
          <w:color w:val="000000"/>
          <w:szCs w:val="20"/>
        </w:rPr>
        <w:t xml:space="preserve"> objekt</w:t>
      </w:r>
      <w:r w:rsidR="0098750B">
        <w:rPr>
          <w:rFonts w:ascii="Arial" w:hAnsi="Arial" w:cs="Arial"/>
          <w:color w:val="000000"/>
          <w:szCs w:val="20"/>
        </w:rPr>
        <w:t>ech</w:t>
      </w:r>
      <w:r w:rsidRPr="00985D80">
        <w:rPr>
          <w:rFonts w:ascii="Arial" w:hAnsi="Arial" w:cs="Arial"/>
          <w:color w:val="000000"/>
          <w:szCs w:val="20"/>
        </w:rPr>
        <w:t xml:space="preserve">. </w:t>
      </w:r>
    </w:p>
    <w:p w:rsidR="0098750B" w:rsidRPr="002A3DA5" w:rsidRDefault="0098750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Zásadním přínosem systému je také služba energetického dispečinku, která 24/7 zajišťuje dohled nad spotřebou energií, proaktivně reaguje na mimořádné stavy (nadměrná spotřeba) a tím zabraňuje především u vody škodám, resp. následkům způsobeným havárií vodovodního řadu. Dalším přínosem je analýza následných úsporných opatření. 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18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18"/>
          <w:u w:val="single"/>
        </w:rPr>
        <w:t xml:space="preserve">OBSAH TECHNICKÉHO ŘEŠENÍ: </w:t>
      </w:r>
    </w:p>
    <w:p w:rsidR="00985D80" w:rsidRPr="002A3DA5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18"/>
        </w:rPr>
      </w:pP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bookmarkStart w:id="1" w:name="_Hlk492265604"/>
      <w:r>
        <w:rPr>
          <w:rFonts w:ascii="Arial" w:hAnsi="Arial" w:cs="Arial"/>
          <w:b/>
          <w:color w:val="000000"/>
          <w:sz w:val="20"/>
          <w:szCs w:val="18"/>
        </w:rPr>
        <w:t>- I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nstalace telemetrické technologie </w:t>
      </w: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D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>odávk</w:t>
      </w:r>
      <w:r>
        <w:rPr>
          <w:rFonts w:ascii="Arial" w:hAnsi="Arial" w:cs="Arial"/>
          <w:b/>
          <w:color w:val="000000"/>
          <w:sz w:val="20"/>
          <w:szCs w:val="18"/>
        </w:rPr>
        <w:t>a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telemetrická technologii pro on-line měření spotřeby </w:t>
      </w: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P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řístup do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>aplikace ENERGETICKÉHO MONITORINGU</w:t>
      </w:r>
    </w:p>
    <w:p w:rsidR="00985D80" w:rsidRPr="00985D80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18"/>
        </w:rPr>
        <w:t>- Provoz E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>nergetick</w:t>
      </w:r>
      <w:r>
        <w:rPr>
          <w:rFonts w:ascii="Arial" w:hAnsi="Arial" w:cs="Arial"/>
          <w:b/>
          <w:bCs/>
          <w:color w:val="000000"/>
          <w:sz w:val="20"/>
          <w:szCs w:val="18"/>
        </w:rPr>
        <w:t>ého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 dispečink</w:t>
      </w:r>
      <w:r>
        <w:rPr>
          <w:rFonts w:ascii="Arial" w:hAnsi="Arial" w:cs="Arial"/>
          <w:b/>
          <w:bCs/>
          <w:color w:val="000000"/>
          <w:sz w:val="20"/>
          <w:szCs w:val="18"/>
        </w:rPr>
        <w:t>u, tj.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nepřetržité (24/7) sledování stavu spotřeby operátory 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>zhotovitele, kteří v případě nadlimitní spotřeby informují pověřenou osobou o mimořádné situaci (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alert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&amp; 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trouble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management) </w:t>
      </w:r>
    </w:p>
    <w:bookmarkEnd w:id="1"/>
    <w:p w:rsidR="00985D80" w:rsidRPr="00A02B8C" w:rsidRDefault="00985D80" w:rsidP="001D70B0">
      <w:pPr>
        <w:jc w:val="both"/>
        <w:rPr>
          <w:rFonts w:ascii="Arial" w:hAnsi="Arial" w:cs="Arial"/>
          <w:sz w:val="24"/>
        </w:rPr>
      </w:pPr>
    </w:p>
    <w:p w:rsidR="00985D80" w:rsidRPr="00276A8C" w:rsidRDefault="00985D80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Systém ENERGETICKÉHO MONITORINGU</w:t>
      </w:r>
    </w:p>
    <w:p w:rsidR="00DF05C4" w:rsidRPr="00DF05C4" w:rsidRDefault="00DF05C4" w:rsidP="002A3DA5">
      <w:pPr>
        <w:spacing w:after="60"/>
        <w:jc w:val="both"/>
        <w:rPr>
          <w:rFonts w:ascii="Arial" w:hAnsi="Arial" w:cs="Arial"/>
          <w:color w:val="000000"/>
          <w:sz w:val="2"/>
          <w:szCs w:val="2"/>
        </w:rPr>
      </w:pPr>
    </w:p>
    <w:p w:rsidR="00985D80" w:rsidRPr="00A02B8C" w:rsidRDefault="00985D80" w:rsidP="001D70B0">
      <w:pPr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Požadavkem je, aby </w:t>
      </w:r>
      <w:proofErr w:type="gramStart"/>
      <w:r w:rsidRPr="00A02B8C">
        <w:rPr>
          <w:rFonts w:ascii="Arial" w:hAnsi="Arial" w:cs="Arial"/>
          <w:color w:val="000000"/>
          <w:szCs w:val="20"/>
        </w:rPr>
        <w:t>připojené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měřidla byla nepřetržitě sledovány v nejvýše 30 minutových intervalech a nebo kratších a data byla přenášena do centrálního systému, resp. do uživatelské aplikace, která bude uživateli prezentována. Předmětem nabídky bude množst</w:t>
      </w:r>
      <w:r w:rsidR="001D70B0">
        <w:rPr>
          <w:rFonts w:ascii="Arial" w:hAnsi="Arial" w:cs="Arial"/>
          <w:color w:val="000000"/>
          <w:szCs w:val="20"/>
        </w:rPr>
        <w:t>ví uživatelsky přístupných termi</w:t>
      </w:r>
      <w:r w:rsidRPr="00A02B8C">
        <w:rPr>
          <w:rFonts w:ascii="Arial" w:hAnsi="Arial" w:cs="Arial"/>
          <w:color w:val="000000"/>
          <w:szCs w:val="20"/>
        </w:rPr>
        <w:t>nálů.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>Zadavatel požaduje, aby systém energetického monitoringu zajišťoval</w:t>
      </w:r>
      <w:r w:rsidRPr="00985D80">
        <w:rPr>
          <w:rFonts w:ascii="Arial" w:hAnsi="Arial" w:cs="Arial"/>
          <w:color w:val="000000"/>
          <w:szCs w:val="20"/>
        </w:rPr>
        <w:t xml:space="preserve"> alarm management v případě překročení maximální definované spotřeby (</w:t>
      </w:r>
      <w:proofErr w:type="spellStart"/>
      <w:r w:rsidRPr="00985D80">
        <w:rPr>
          <w:rFonts w:ascii="Arial" w:hAnsi="Arial" w:cs="Arial"/>
          <w:color w:val="000000"/>
          <w:szCs w:val="20"/>
        </w:rPr>
        <w:t>threshold</w:t>
      </w:r>
      <w:proofErr w:type="spellEnd"/>
      <w:r w:rsidRPr="00985D80">
        <w:rPr>
          <w:rFonts w:ascii="Arial" w:hAnsi="Arial" w:cs="Arial"/>
          <w:color w:val="000000"/>
          <w:szCs w:val="20"/>
        </w:rPr>
        <w:t xml:space="preserve">) ve vztahu k času (den/noc.). Systém </w:t>
      </w:r>
      <w:r w:rsidRPr="00A02B8C">
        <w:rPr>
          <w:rFonts w:ascii="Arial" w:hAnsi="Arial" w:cs="Arial"/>
          <w:color w:val="000000"/>
          <w:szCs w:val="20"/>
        </w:rPr>
        <w:t xml:space="preserve">musí být </w:t>
      </w:r>
      <w:r w:rsidRPr="00985D80">
        <w:rPr>
          <w:rFonts w:ascii="Arial" w:hAnsi="Arial" w:cs="Arial"/>
          <w:color w:val="000000"/>
          <w:szCs w:val="20"/>
        </w:rPr>
        <w:t>plně konfigurovatelný a vhodný pro měření: vody, el. energie, přímého tepla / plynu, vni</w:t>
      </w:r>
      <w:r w:rsidRPr="00A02B8C">
        <w:rPr>
          <w:rFonts w:ascii="Arial" w:hAnsi="Arial" w:cs="Arial"/>
          <w:color w:val="000000"/>
          <w:szCs w:val="20"/>
        </w:rPr>
        <w:t xml:space="preserve">třní / vnější teploty, </w:t>
      </w:r>
      <w:proofErr w:type="gramStart"/>
      <w:r w:rsidRPr="00A02B8C">
        <w:rPr>
          <w:rFonts w:ascii="Arial" w:hAnsi="Arial" w:cs="Arial"/>
          <w:color w:val="000000"/>
          <w:szCs w:val="20"/>
        </w:rPr>
        <w:t>CO</w:t>
      </w:r>
      <w:r w:rsidRPr="00276A8C">
        <w:rPr>
          <w:rFonts w:ascii="Arial" w:hAnsi="Arial" w:cs="Arial"/>
          <w:color w:val="000000"/>
          <w:szCs w:val="20"/>
          <w:vertAlign w:val="subscript"/>
        </w:rPr>
        <w:t>2</w:t>
      </w:r>
      <w:r w:rsidRPr="00A02B8C">
        <w:rPr>
          <w:rFonts w:ascii="Arial" w:hAnsi="Arial" w:cs="Arial"/>
          <w:color w:val="000000"/>
          <w:szCs w:val="20"/>
        </w:rPr>
        <w:t>,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</w:t>
      </w:r>
      <w:proofErr w:type="spellStart"/>
      <w:r w:rsidRPr="00A02B8C">
        <w:rPr>
          <w:rFonts w:ascii="Arial" w:hAnsi="Arial" w:cs="Arial"/>
          <w:color w:val="000000"/>
          <w:szCs w:val="20"/>
        </w:rPr>
        <w:t>etc</w:t>
      </w:r>
      <w:proofErr w:type="spellEnd"/>
      <w:r w:rsidRPr="00A02B8C">
        <w:rPr>
          <w:rFonts w:ascii="Arial" w:hAnsi="Arial" w:cs="Arial"/>
          <w:color w:val="000000"/>
          <w:szCs w:val="20"/>
        </w:rPr>
        <w:t>.</w:t>
      </w:r>
      <w:r w:rsidR="00DF05C4">
        <w:rPr>
          <w:rFonts w:ascii="Arial" w:hAnsi="Arial" w:cs="Arial"/>
          <w:color w:val="000000"/>
          <w:szCs w:val="20"/>
        </w:rPr>
        <w:t xml:space="preserve"> </w:t>
      </w:r>
      <w:r w:rsidR="00DF05C4" w:rsidRPr="00DF05C4">
        <w:rPr>
          <w:rFonts w:ascii="Arial" w:hAnsi="Arial" w:cs="Arial"/>
          <w:color w:val="000000"/>
          <w:szCs w:val="20"/>
        </w:rPr>
        <w:t xml:space="preserve">Zároveň musí garantovat připravenost na ovládání jednotlivých prvků systému, např. uzavírání centrálních i podružných uzávěrů/ vypínačů a naopak., vč. vybraných spotřebičů (např. dle výkonu). Aplikace na toto rozšíření musí </w:t>
      </w:r>
      <w:proofErr w:type="gramStart"/>
      <w:r w:rsidR="00DF05C4" w:rsidRPr="00DF05C4">
        <w:rPr>
          <w:rFonts w:ascii="Arial" w:hAnsi="Arial" w:cs="Arial"/>
          <w:color w:val="000000"/>
          <w:szCs w:val="20"/>
        </w:rPr>
        <w:t>byt</w:t>
      </w:r>
      <w:proofErr w:type="gramEnd"/>
      <w:r w:rsidR="00DF05C4" w:rsidRPr="00DF05C4">
        <w:rPr>
          <w:rFonts w:ascii="Arial" w:hAnsi="Arial" w:cs="Arial"/>
          <w:color w:val="000000"/>
          <w:szCs w:val="20"/>
        </w:rPr>
        <w:t xml:space="preserve"> připravena již v této fázi energetického monitoringu.</w:t>
      </w:r>
    </w:p>
    <w:p w:rsidR="00985D80" w:rsidRPr="002A3DA5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Aplikace bude provozována jako </w:t>
      </w:r>
      <w:proofErr w:type="spellStart"/>
      <w:r w:rsidRPr="00A02B8C">
        <w:rPr>
          <w:rFonts w:ascii="Arial" w:hAnsi="Arial" w:cs="Arial"/>
          <w:color w:val="000000"/>
          <w:szCs w:val="20"/>
        </w:rPr>
        <w:t>SaaS</w:t>
      </w:r>
      <w:proofErr w:type="spellEnd"/>
      <w:r w:rsidRPr="00A02B8C">
        <w:rPr>
          <w:rFonts w:ascii="Arial" w:hAnsi="Arial" w:cs="Arial"/>
          <w:color w:val="000000"/>
          <w:szCs w:val="20"/>
        </w:rPr>
        <w:t xml:space="preserve"> (Software jako služba), zákazník nemá s provozem systému žádné náklady, platforma je poskytována jako hostovaná.</w:t>
      </w:r>
      <w:r w:rsidR="00DF05C4">
        <w:rPr>
          <w:rFonts w:ascii="Arial" w:hAnsi="Arial" w:cs="Arial"/>
          <w:color w:val="000000"/>
          <w:szCs w:val="20"/>
        </w:rPr>
        <w:t xml:space="preserve"> Aplikace musí být plně spustitelná na všech vybraných počítačích Zadavatele a plně kompatibilní s operačními systémy všech vybraných počítačů, tzn. že bude zajištěna </w:t>
      </w:r>
      <w:proofErr w:type="gramStart"/>
      <w:r w:rsidR="00DF05C4">
        <w:rPr>
          <w:rFonts w:ascii="Arial" w:hAnsi="Arial" w:cs="Arial"/>
          <w:color w:val="000000"/>
          <w:szCs w:val="20"/>
        </w:rPr>
        <w:t>100%</w:t>
      </w:r>
      <w:proofErr w:type="gramEnd"/>
      <w:r w:rsidR="00DF05C4">
        <w:rPr>
          <w:rFonts w:ascii="Arial" w:hAnsi="Arial" w:cs="Arial"/>
          <w:color w:val="000000"/>
          <w:szCs w:val="20"/>
        </w:rPr>
        <w:t>tní rozsah a funkce aplikace.</w:t>
      </w:r>
    </w:p>
    <w:bookmarkEnd w:id="0"/>
    <w:p w:rsidR="00985D80" w:rsidRPr="00276A8C" w:rsidRDefault="00996E32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lastRenderedPageBreak/>
        <w:t>Technická</w:t>
      </w:r>
      <w:r w:rsidR="00985D80"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instalace </w:t>
      </w:r>
    </w:p>
    <w:p w:rsidR="00985D80" w:rsidRPr="00996E32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0"/>
        </w:rPr>
      </w:pPr>
    </w:p>
    <w:p w:rsidR="00985D80" w:rsidRPr="002A3DA5" w:rsidRDefault="00985D80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2A3DA5">
        <w:rPr>
          <w:rFonts w:ascii="Arial" w:hAnsi="Arial" w:cs="Arial"/>
          <w:b/>
          <w:bCs/>
          <w:color w:val="000000"/>
          <w:szCs w:val="20"/>
        </w:rPr>
        <w:t xml:space="preserve">Popis stávajícího stavu a nově navržené řešení: </w:t>
      </w:r>
    </w:p>
    <w:p w:rsidR="00A02B8C" w:rsidRPr="002A3DA5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3"/>
        </w:rPr>
      </w:pPr>
    </w:p>
    <w:p w:rsidR="00F6447F" w:rsidRDefault="00A5593D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3"/>
        </w:rPr>
        <w:t>Dům</w:t>
      </w:r>
      <w:r w:rsidR="00F6447F" w:rsidRPr="00F6447F">
        <w:rPr>
          <w:rFonts w:ascii="Arial" w:hAnsi="Arial" w:cs="Arial"/>
          <w:b/>
          <w:bCs/>
          <w:color w:val="000000"/>
          <w:sz w:val="24"/>
          <w:szCs w:val="23"/>
        </w:rPr>
        <w:t xml:space="preserve"> s pečovatelskou službou</w:t>
      </w:r>
      <w:r>
        <w:rPr>
          <w:rFonts w:ascii="Arial" w:hAnsi="Arial" w:cs="Arial"/>
          <w:b/>
          <w:bCs/>
          <w:color w:val="000000"/>
          <w:sz w:val="24"/>
          <w:szCs w:val="23"/>
        </w:rPr>
        <w:t xml:space="preserve"> </w:t>
      </w:r>
      <w:r w:rsidR="00F6447F" w:rsidRPr="00F6447F">
        <w:rPr>
          <w:rFonts w:ascii="Arial" w:hAnsi="Arial" w:cs="Arial"/>
          <w:b/>
          <w:bCs/>
          <w:color w:val="000000"/>
          <w:sz w:val="24"/>
          <w:szCs w:val="23"/>
        </w:rPr>
        <w:t>-</w:t>
      </w:r>
      <w:r>
        <w:rPr>
          <w:rFonts w:ascii="Arial" w:hAnsi="Arial" w:cs="Arial"/>
          <w:b/>
          <w:bCs/>
          <w:color w:val="000000"/>
          <w:sz w:val="24"/>
          <w:szCs w:val="23"/>
        </w:rPr>
        <w:t xml:space="preserve"> </w:t>
      </w:r>
      <w:r w:rsidR="00F6447F" w:rsidRPr="00F6447F">
        <w:rPr>
          <w:rFonts w:ascii="Arial" w:hAnsi="Arial" w:cs="Arial"/>
          <w:b/>
          <w:bCs/>
          <w:color w:val="000000"/>
          <w:sz w:val="24"/>
          <w:szCs w:val="23"/>
        </w:rPr>
        <w:t xml:space="preserve">ul. 28.října </w:t>
      </w:r>
      <w:r>
        <w:rPr>
          <w:rFonts w:ascii="Arial" w:hAnsi="Arial" w:cs="Arial"/>
          <w:b/>
          <w:bCs/>
          <w:color w:val="000000"/>
          <w:sz w:val="24"/>
          <w:szCs w:val="23"/>
        </w:rPr>
        <w:t>1200</w:t>
      </w:r>
      <w:r w:rsidR="00580956">
        <w:rPr>
          <w:rFonts w:ascii="Arial" w:hAnsi="Arial" w:cs="Arial"/>
          <w:b/>
          <w:bCs/>
          <w:color w:val="000000"/>
          <w:sz w:val="24"/>
          <w:szCs w:val="23"/>
        </w:rPr>
        <w:t>/</w:t>
      </w:r>
      <w:r>
        <w:rPr>
          <w:rFonts w:ascii="Arial" w:hAnsi="Arial" w:cs="Arial"/>
          <w:b/>
          <w:bCs/>
          <w:color w:val="000000"/>
          <w:sz w:val="24"/>
          <w:szCs w:val="23"/>
        </w:rPr>
        <w:t>5</w:t>
      </w:r>
      <w:r w:rsidR="00F6447F">
        <w:rPr>
          <w:rFonts w:ascii="Arial" w:hAnsi="Arial" w:cs="Arial"/>
          <w:b/>
          <w:bCs/>
          <w:color w:val="000000"/>
          <w:sz w:val="24"/>
          <w:szCs w:val="23"/>
        </w:rPr>
        <w:t>:</w:t>
      </w:r>
    </w:p>
    <w:p w:rsidR="00F6447F" w:rsidRPr="002A3DA5" w:rsidRDefault="00F6447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0"/>
        </w:rPr>
      </w:pPr>
    </w:p>
    <w:p w:rsidR="00A5593D" w:rsidRPr="00A5593D" w:rsidRDefault="00A5593D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5593D">
        <w:rPr>
          <w:rFonts w:ascii="Arial" w:hAnsi="Arial" w:cs="Arial"/>
          <w:color w:val="000000"/>
        </w:rPr>
        <w:t>Jedná se o samostatně stojící, nepodsklepenou, bu</w:t>
      </w:r>
      <w:r>
        <w:rPr>
          <w:rFonts w:ascii="Arial" w:hAnsi="Arial" w:cs="Arial"/>
          <w:color w:val="000000"/>
        </w:rPr>
        <w:t xml:space="preserve">dovu o 3 NP s plochou střechou, s obvodovým zdivem </w:t>
      </w:r>
      <w:r w:rsidRPr="00A5593D">
        <w:rPr>
          <w:rFonts w:ascii="Arial" w:hAnsi="Arial" w:cs="Arial"/>
          <w:color w:val="000000"/>
        </w:rPr>
        <w:t>z pórobetonových tvárnic v kombinaci s železobetonovými konstrukcemi</w:t>
      </w:r>
      <w:r>
        <w:rPr>
          <w:rFonts w:ascii="Arial" w:hAnsi="Arial" w:cs="Arial"/>
          <w:color w:val="000000"/>
        </w:rPr>
        <w:t>, realizovanou v roce 2003</w:t>
      </w:r>
      <w:r w:rsidRPr="00A5593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Pr="00A5593D">
        <w:rPr>
          <w:rFonts w:ascii="Arial" w:hAnsi="Arial" w:cs="Arial"/>
          <w:color w:val="000000"/>
        </w:rPr>
        <w:t xml:space="preserve">Výplně otvorů (okna a </w:t>
      </w:r>
      <w:proofErr w:type="gramStart"/>
      <w:r w:rsidRPr="00A5593D">
        <w:rPr>
          <w:rFonts w:ascii="Arial" w:hAnsi="Arial" w:cs="Arial"/>
          <w:color w:val="000000"/>
        </w:rPr>
        <w:t>dveře)  jsou</w:t>
      </w:r>
      <w:proofErr w:type="gramEnd"/>
      <w:r w:rsidRPr="00A5593D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tepelně – izolační v </w:t>
      </w:r>
      <w:r w:rsidRPr="00A5593D">
        <w:rPr>
          <w:rFonts w:ascii="Arial" w:hAnsi="Arial" w:cs="Arial"/>
          <w:color w:val="000000"/>
        </w:rPr>
        <w:t>dřevěn</w:t>
      </w:r>
      <w:r>
        <w:rPr>
          <w:rFonts w:ascii="Arial" w:hAnsi="Arial" w:cs="Arial"/>
          <w:color w:val="000000"/>
        </w:rPr>
        <w:t>ých rámech</w:t>
      </w:r>
      <w:r w:rsidRPr="00A5593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Obvodové stěny nejsou zateplené. Budova </w:t>
      </w:r>
      <w:proofErr w:type="gramStart"/>
      <w:r w:rsidRPr="00A5593D">
        <w:rPr>
          <w:rFonts w:ascii="Arial" w:hAnsi="Arial" w:cs="Arial"/>
          <w:color w:val="000000"/>
        </w:rPr>
        <w:t xml:space="preserve">slouží  </w:t>
      </w:r>
      <w:r>
        <w:rPr>
          <w:rFonts w:ascii="Arial" w:hAnsi="Arial" w:cs="Arial"/>
          <w:color w:val="000000"/>
        </w:rPr>
        <w:t>pro</w:t>
      </w:r>
      <w:proofErr w:type="gramEnd"/>
      <w:r w:rsidRPr="00A5593D">
        <w:rPr>
          <w:rFonts w:ascii="Arial" w:hAnsi="Arial" w:cs="Arial"/>
          <w:color w:val="000000"/>
        </w:rPr>
        <w:t xml:space="preserve">  ubytování seniorů s pečovatelskou službou</w:t>
      </w:r>
      <w:r w:rsidR="008E7495">
        <w:rPr>
          <w:rFonts w:ascii="Arial" w:hAnsi="Arial" w:cs="Arial"/>
          <w:color w:val="000000"/>
        </w:rPr>
        <w:t xml:space="preserve"> – celkem </w:t>
      </w:r>
      <w:r w:rsidR="008E7495" w:rsidRPr="00A5593D">
        <w:rPr>
          <w:rFonts w:ascii="Arial" w:hAnsi="Arial" w:cs="Arial"/>
          <w:color w:val="000000"/>
        </w:rPr>
        <w:t xml:space="preserve">24  bytových  jednotek + </w:t>
      </w:r>
      <w:r w:rsidR="008E7495">
        <w:rPr>
          <w:rFonts w:ascii="Arial" w:hAnsi="Arial" w:cs="Arial"/>
          <w:color w:val="000000"/>
        </w:rPr>
        <w:t>vybavenost (</w:t>
      </w:r>
      <w:r w:rsidR="008E7495" w:rsidRPr="00A5593D">
        <w:rPr>
          <w:rFonts w:ascii="Arial" w:hAnsi="Arial" w:cs="Arial"/>
          <w:color w:val="000000"/>
        </w:rPr>
        <w:t>společenská místnost a prádelna)</w:t>
      </w:r>
      <w:r w:rsidRPr="00A5593D">
        <w:rPr>
          <w:rFonts w:ascii="Arial" w:hAnsi="Arial" w:cs="Arial"/>
          <w:color w:val="000000"/>
        </w:rPr>
        <w:t xml:space="preserve">. </w:t>
      </w:r>
    </w:p>
    <w:p w:rsidR="00996E32" w:rsidRDefault="00996E32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8E7495" w:rsidRDefault="008E7495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2A3DA5" w:rsidRPr="00F77F7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u w:val="single"/>
        </w:rPr>
      </w:pPr>
      <w:r w:rsidRPr="00F77F75">
        <w:rPr>
          <w:rFonts w:ascii="Arial" w:hAnsi="Arial" w:cs="Arial"/>
          <w:b/>
          <w:bCs/>
          <w:color w:val="000000"/>
          <w:sz w:val="24"/>
          <w:u w:val="single"/>
        </w:rPr>
        <w:t xml:space="preserve">Energie v budově: </w:t>
      </w:r>
    </w:p>
    <w:p w:rsidR="002A3DA5" w:rsidRPr="00276A8C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2A3DA5" w:rsidRPr="00754675" w:rsidRDefault="002A3DA5" w:rsidP="002A3DA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r w:rsidRPr="00754675">
        <w:rPr>
          <w:rFonts w:ascii="Arial" w:hAnsi="Arial" w:cs="Arial"/>
          <w:b/>
          <w:color w:val="000000"/>
          <w:sz w:val="24"/>
        </w:rPr>
        <w:t xml:space="preserve">Elektrická energie </w:t>
      </w:r>
    </w:p>
    <w:p w:rsidR="002A3DA5" w:rsidRPr="00CC0F46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2A3DA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2" w:name="_Hlk493051901"/>
      <w:r w:rsidRPr="00996E32">
        <w:rPr>
          <w:rFonts w:ascii="Arial" w:hAnsi="Arial" w:cs="Arial"/>
          <w:bCs/>
          <w:color w:val="000000"/>
        </w:rPr>
        <w:t>El</w:t>
      </w:r>
      <w:r>
        <w:rPr>
          <w:rFonts w:ascii="Arial" w:hAnsi="Arial" w:cs="Arial"/>
          <w:bCs/>
          <w:color w:val="000000"/>
        </w:rPr>
        <w:t xml:space="preserve">ektrická energie je přivedena v hladině NN z venkovního rozvodu. </w:t>
      </w:r>
      <w:r w:rsidRPr="00996E32">
        <w:rPr>
          <w:rFonts w:ascii="Arial" w:hAnsi="Arial" w:cs="Arial"/>
          <w:bCs/>
          <w:color w:val="000000"/>
        </w:rPr>
        <w:t xml:space="preserve">El. přípojky jsou </w:t>
      </w:r>
      <w:r>
        <w:rPr>
          <w:rFonts w:ascii="Arial" w:hAnsi="Arial" w:cs="Arial"/>
          <w:bCs/>
          <w:color w:val="000000"/>
        </w:rPr>
        <w:t xml:space="preserve">umístěny </w:t>
      </w:r>
      <w:r w:rsidRPr="00996E32">
        <w:rPr>
          <w:rFonts w:ascii="Arial" w:hAnsi="Arial" w:cs="Arial"/>
          <w:bCs/>
          <w:color w:val="000000"/>
        </w:rPr>
        <w:t>v přízemí budovy.</w:t>
      </w:r>
    </w:p>
    <w:bookmarkEnd w:id="2"/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A3DA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Instalován:</w:t>
      </w:r>
    </w:p>
    <w:p w:rsidR="002A3DA5" w:rsidRPr="002A3DA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2A3DA5">
        <w:rPr>
          <w:rFonts w:ascii="Arial" w:hAnsi="Arial" w:cs="Arial"/>
          <w:bCs/>
          <w:color w:val="000000"/>
        </w:rPr>
        <w:t xml:space="preserve">- fakturační elektroměr SIEMENS, nepřímé měření, </w:t>
      </w:r>
      <w:proofErr w:type="spellStart"/>
      <w:r w:rsidRPr="002A3DA5">
        <w:rPr>
          <w:rFonts w:ascii="Arial" w:hAnsi="Arial" w:cs="Arial"/>
          <w:bCs/>
          <w:color w:val="000000"/>
        </w:rPr>
        <w:t>jednotarifní</w:t>
      </w:r>
      <w:proofErr w:type="spellEnd"/>
      <w:r w:rsidRPr="002A3DA5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t xml:space="preserve">umístění: </w:t>
      </w:r>
      <w:r w:rsidRPr="002A3DA5">
        <w:rPr>
          <w:rFonts w:ascii="Arial" w:hAnsi="Arial" w:cs="Arial"/>
          <w:bCs/>
          <w:color w:val="000000"/>
        </w:rPr>
        <w:t xml:space="preserve">rozvodna 1.NP, pulsní výstup NE, </w:t>
      </w:r>
      <w:r>
        <w:rPr>
          <w:rFonts w:ascii="Arial" w:hAnsi="Arial" w:cs="Arial"/>
          <w:bCs/>
          <w:color w:val="000000"/>
        </w:rPr>
        <w:t xml:space="preserve">měření </w:t>
      </w:r>
      <w:proofErr w:type="gramStart"/>
      <w:r>
        <w:rPr>
          <w:rFonts w:ascii="Arial" w:hAnsi="Arial" w:cs="Arial"/>
          <w:bCs/>
          <w:color w:val="000000"/>
        </w:rPr>
        <w:t xml:space="preserve">pro:  </w:t>
      </w:r>
      <w:r w:rsidRPr="002A3DA5">
        <w:rPr>
          <w:rFonts w:ascii="Arial" w:hAnsi="Arial" w:cs="Arial"/>
          <w:bCs/>
          <w:color w:val="000000"/>
        </w:rPr>
        <w:t>pečovatelský</w:t>
      </w:r>
      <w:proofErr w:type="gramEnd"/>
      <w:r w:rsidRPr="002A3DA5">
        <w:rPr>
          <w:rFonts w:ascii="Arial" w:hAnsi="Arial" w:cs="Arial"/>
          <w:bCs/>
          <w:color w:val="000000"/>
        </w:rPr>
        <w:t xml:space="preserve"> dům 1200/5 společné prostory, nutná výměna dodavatelem EE za elektroměr s</w:t>
      </w:r>
      <w:r>
        <w:rPr>
          <w:rFonts w:ascii="Arial" w:hAnsi="Arial" w:cs="Arial"/>
          <w:bCs/>
          <w:color w:val="000000"/>
        </w:rPr>
        <w:t> </w:t>
      </w:r>
      <w:r w:rsidRPr="002A3DA5">
        <w:rPr>
          <w:rFonts w:ascii="Arial" w:hAnsi="Arial" w:cs="Arial"/>
          <w:bCs/>
          <w:color w:val="000000"/>
        </w:rPr>
        <w:t>pulsním</w:t>
      </w:r>
      <w:r>
        <w:rPr>
          <w:rFonts w:ascii="Arial" w:hAnsi="Arial" w:cs="Arial"/>
          <w:bCs/>
          <w:color w:val="000000"/>
        </w:rPr>
        <w:t xml:space="preserve"> výstupem. Po</w:t>
      </w:r>
      <w:r w:rsidRPr="002A3DA5">
        <w:rPr>
          <w:rFonts w:ascii="Arial" w:hAnsi="Arial" w:cs="Arial"/>
          <w:bCs/>
          <w:color w:val="000000"/>
        </w:rPr>
        <w:t xml:space="preserve">té nutno instalovat oddělovač pulsů ve spolupráci s dodavatelem EE. </w:t>
      </w:r>
      <w:r w:rsidRPr="00CC0F46">
        <w:rPr>
          <w:rFonts w:ascii="Arial" w:hAnsi="Arial" w:cs="Arial"/>
          <w:bCs/>
          <w:color w:val="000000"/>
        </w:rPr>
        <w:t>U dodavatele EE zajistí</w:t>
      </w:r>
      <w:r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 xml:space="preserve">Objednatel výměnu elektroměrů a revizi zapojení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na vlastní náklady, fyzickou montáž a</w:t>
      </w:r>
      <w:r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 xml:space="preserve">dodávku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zajistí Zhotovitel </w:t>
      </w:r>
      <w:r>
        <w:rPr>
          <w:rFonts w:ascii="Arial" w:hAnsi="Arial" w:cs="Arial"/>
          <w:bCs/>
          <w:color w:val="000000"/>
        </w:rPr>
        <w:t xml:space="preserve">(součást </w:t>
      </w:r>
      <w:r w:rsidRPr="00CC0F46">
        <w:rPr>
          <w:rFonts w:ascii="Arial" w:hAnsi="Arial" w:cs="Arial"/>
          <w:bCs/>
          <w:color w:val="000000"/>
        </w:rPr>
        <w:t>cenové nabídky</w:t>
      </w:r>
      <w:r>
        <w:rPr>
          <w:rFonts w:ascii="Arial" w:hAnsi="Arial" w:cs="Arial"/>
          <w:bCs/>
          <w:color w:val="000000"/>
        </w:rPr>
        <w:t>)</w:t>
      </w:r>
      <w:r w:rsidRPr="00CC0F46">
        <w:rPr>
          <w:rFonts w:ascii="Arial" w:hAnsi="Arial" w:cs="Arial"/>
          <w:bCs/>
          <w:color w:val="000000"/>
        </w:rPr>
        <w:t>.</w:t>
      </w:r>
    </w:p>
    <w:p w:rsidR="002A3DA5" w:rsidRP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4"/>
        </w:rPr>
      </w:pPr>
    </w:p>
    <w:p w:rsidR="002A3DA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Plánované instalace</w:t>
      </w:r>
      <w:r>
        <w:rPr>
          <w:rFonts w:ascii="Arial" w:hAnsi="Arial" w:cs="Arial"/>
          <w:bCs/>
          <w:color w:val="000000"/>
        </w:rPr>
        <w:t>:</w:t>
      </w:r>
    </w:p>
    <w:p w:rsidR="002A3DA5" w:rsidRP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2A3DA5">
        <w:rPr>
          <w:rFonts w:ascii="Arial" w:hAnsi="Arial" w:cs="Arial"/>
          <w:bCs/>
          <w:color w:val="000000"/>
        </w:rPr>
        <w:t xml:space="preserve">- podružný elektroměr </w:t>
      </w:r>
      <w:r>
        <w:rPr>
          <w:rFonts w:ascii="Arial" w:hAnsi="Arial" w:cs="Arial"/>
          <w:bCs/>
          <w:color w:val="000000"/>
        </w:rPr>
        <w:t xml:space="preserve">č. </w:t>
      </w:r>
      <w:r w:rsidRPr="002A3DA5">
        <w:rPr>
          <w:rFonts w:ascii="Arial" w:hAnsi="Arial" w:cs="Arial"/>
          <w:bCs/>
          <w:color w:val="000000"/>
        </w:rPr>
        <w:t xml:space="preserve">1, </w:t>
      </w:r>
      <w:proofErr w:type="gramStart"/>
      <w:r>
        <w:rPr>
          <w:rFonts w:ascii="Arial" w:hAnsi="Arial" w:cs="Arial"/>
          <w:bCs/>
          <w:color w:val="000000"/>
        </w:rPr>
        <w:t xml:space="preserve">umístění:  </w:t>
      </w:r>
      <w:r w:rsidRPr="002A3DA5">
        <w:rPr>
          <w:rFonts w:ascii="Arial" w:hAnsi="Arial" w:cs="Arial"/>
          <w:bCs/>
          <w:color w:val="000000"/>
        </w:rPr>
        <w:t>prádelna</w:t>
      </w:r>
      <w:proofErr w:type="gramEnd"/>
      <w:r w:rsidRPr="002A3DA5">
        <w:rPr>
          <w:rFonts w:ascii="Arial" w:hAnsi="Arial" w:cs="Arial"/>
          <w:bCs/>
          <w:color w:val="000000"/>
        </w:rPr>
        <w:t xml:space="preserve"> rozvodná skříň</w:t>
      </w:r>
      <w:r>
        <w:rPr>
          <w:rFonts w:ascii="Arial" w:hAnsi="Arial" w:cs="Arial"/>
          <w:bCs/>
          <w:color w:val="000000"/>
        </w:rPr>
        <w:t xml:space="preserve"> (</w:t>
      </w:r>
      <w:r w:rsidRPr="002A3DA5">
        <w:rPr>
          <w:rFonts w:ascii="Arial" w:hAnsi="Arial" w:cs="Arial"/>
          <w:bCs/>
          <w:color w:val="000000"/>
        </w:rPr>
        <w:t>dle vyjádření technika MÚ bude osazen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 xml:space="preserve">nezávisle na této </w:t>
      </w:r>
      <w:r>
        <w:rPr>
          <w:rFonts w:ascii="Arial" w:hAnsi="Arial" w:cs="Arial"/>
          <w:bCs/>
          <w:color w:val="000000"/>
        </w:rPr>
        <w:t>zadávací dokumentaci)</w:t>
      </w:r>
      <w:r w:rsidRPr="002A3DA5">
        <w:rPr>
          <w:rFonts w:ascii="Arial" w:hAnsi="Arial" w:cs="Arial"/>
          <w:bCs/>
          <w:color w:val="000000"/>
        </w:rPr>
        <w:t xml:space="preserve">. Specifikace: </w:t>
      </w:r>
      <w:proofErr w:type="spellStart"/>
      <w:r w:rsidRPr="002A3DA5">
        <w:rPr>
          <w:rFonts w:ascii="Arial" w:hAnsi="Arial" w:cs="Arial"/>
          <w:bCs/>
          <w:color w:val="000000"/>
        </w:rPr>
        <w:t>jednotarifní</w:t>
      </w:r>
      <w:proofErr w:type="spellEnd"/>
      <w:r w:rsidRPr="002A3DA5">
        <w:rPr>
          <w:rFonts w:ascii="Arial" w:hAnsi="Arial" w:cs="Arial"/>
          <w:bCs/>
          <w:color w:val="000000"/>
        </w:rPr>
        <w:t xml:space="preserve"> digitální elektroměr s pulsním výstupem. Bude odečítat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>EE pro prádelnu.</w:t>
      </w:r>
    </w:p>
    <w:p w:rsidR="002A3DA5" w:rsidRP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A3DA5" w:rsidRDefault="002A3DA5" w:rsidP="002A3DA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2A3DA5">
        <w:rPr>
          <w:rFonts w:ascii="Arial" w:hAnsi="Arial" w:cs="Arial"/>
          <w:bCs/>
          <w:color w:val="000000"/>
        </w:rPr>
        <w:t xml:space="preserve">- podružný elektroměr </w:t>
      </w:r>
      <w:r>
        <w:rPr>
          <w:rFonts w:ascii="Arial" w:hAnsi="Arial" w:cs="Arial"/>
          <w:bCs/>
          <w:color w:val="000000"/>
        </w:rPr>
        <w:t xml:space="preserve">č. </w:t>
      </w:r>
      <w:r w:rsidRPr="002A3DA5">
        <w:rPr>
          <w:rFonts w:ascii="Arial" w:hAnsi="Arial" w:cs="Arial"/>
          <w:bCs/>
          <w:color w:val="000000"/>
        </w:rPr>
        <w:t xml:space="preserve">2, </w:t>
      </w:r>
      <w:proofErr w:type="gramStart"/>
      <w:r>
        <w:rPr>
          <w:rFonts w:ascii="Arial" w:hAnsi="Arial" w:cs="Arial"/>
          <w:bCs/>
          <w:color w:val="000000"/>
        </w:rPr>
        <w:t xml:space="preserve">umístění:  </w:t>
      </w:r>
      <w:r w:rsidRPr="002A3DA5">
        <w:rPr>
          <w:rFonts w:ascii="Arial" w:hAnsi="Arial" w:cs="Arial"/>
          <w:bCs/>
          <w:color w:val="000000"/>
        </w:rPr>
        <w:t>rozvaděč</w:t>
      </w:r>
      <w:proofErr w:type="gramEnd"/>
      <w:r w:rsidRPr="002A3DA5">
        <w:rPr>
          <w:rFonts w:ascii="Arial" w:hAnsi="Arial" w:cs="Arial"/>
          <w:bCs/>
          <w:color w:val="000000"/>
        </w:rPr>
        <w:t xml:space="preserve"> chodba 1.NP </w:t>
      </w:r>
      <w:r>
        <w:rPr>
          <w:rFonts w:ascii="Arial" w:hAnsi="Arial" w:cs="Arial"/>
          <w:bCs/>
          <w:color w:val="000000"/>
        </w:rPr>
        <w:t>(</w:t>
      </w:r>
      <w:r w:rsidRPr="002A3DA5">
        <w:rPr>
          <w:rFonts w:ascii="Arial" w:hAnsi="Arial" w:cs="Arial"/>
          <w:bCs/>
          <w:color w:val="000000"/>
        </w:rPr>
        <w:t>dle vyjádření technika MÚ bude osazen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 xml:space="preserve">nezávisle na této </w:t>
      </w:r>
      <w:r>
        <w:rPr>
          <w:rFonts w:ascii="Arial" w:hAnsi="Arial" w:cs="Arial"/>
          <w:bCs/>
          <w:color w:val="000000"/>
        </w:rPr>
        <w:t>zadávací dokumentaci)</w:t>
      </w:r>
      <w:r w:rsidRPr="002A3DA5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 xml:space="preserve">Specifikace: </w:t>
      </w:r>
      <w:proofErr w:type="spellStart"/>
      <w:r w:rsidRPr="002A3DA5">
        <w:rPr>
          <w:rFonts w:ascii="Arial" w:hAnsi="Arial" w:cs="Arial"/>
          <w:bCs/>
          <w:color w:val="000000"/>
        </w:rPr>
        <w:t>jednotarifní</w:t>
      </w:r>
      <w:proofErr w:type="spellEnd"/>
      <w:r w:rsidRPr="002A3DA5">
        <w:rPr>
          <w:rFonts w:ascii="Arial" w:hAnsi="Arial" w:cs="Arial"/>
          <w:bCs/>
          <w:color w:val="000000"/>
        </w:rPr>
        <w:t xml:space="preserve"> digitální elektroměr s pulsním výstupem. Bude odečítat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>EE pro společenskou místnost.</w:t>
      </w:r>
    </w:p>
    <w:p w:rsidR="002A3DA5" w:rsidRPr="002A3DA5" w:rsidRDefault="002A3DA5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Cs w:val="10"/>
        </w:rPr>
      </w:pPr>
    </w:p>
    <w:p w:rsidR="00276A8C" w:rsidRPr="00996E32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276A8C">
        <w:rPr>
          <w:rFonts w:ascii="Arial" w:hAnsi="Arial" w:cs="Arial"/>
          <w:bCs/>
          <w:color w:val="000000"/>
        </w:rPr>
        <w:t>Dodavatelem el. energie je společnost CENTROPOL ENERGY, a.s., Ústí nad Labem-město, Ústí nad Labem-centrum, Vaníčkova 1594/1 IČ: 25458302</w:t>
      </w:r>
      <w:r w:rsidR="004964B9">
        <w:rPr>
          <w:rFonts w:ascii="Arial" w:hAnsi="Arial" w:cs="Arial"/>
          <w:bCs/>
          <w:color w:val="000000"/>
        </w:rPr>
        <w:t>.</w:t>
      </w:r>
    </w:p>
    <w:p w:rsidR="002A3DA5" w:rsidRPr="004B5AD0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2A3DA5" w:rsidRPr="00754675" w:rsidRDefault="002A3DA5" w:rsidP="002A3DA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3" w:name="_Hlk492266405"/>
      <w:r w:rsidRPr="00754675">
        <w:rPr>
          <w:rFonts w:ascii="Arial" w:hAnsi="Arial" w:cs="Arial"/>
          <w:b/>
          <w:color w:val="000000"/>
          <w:sz w:val="24"/>
        </w:rPr>
        <w:t>Dodávkové teplo ze zdroje tepla mimo budovu</w:t>
      </w:r>
      <w:bookmarkEnd w:id="3"/>
    </w:p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76A8C" w:rsidRPr="00276A8C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  <w:r>
        <w:rPr>
          <w:rFonts w:ascii="Arial" w:hAnsi="Arial" w:cs="Arial"/>
          <w:bCs/>
          <w:color w:val="000000"/>
        </w:rPr>
        <w:t xml:space="preserve">Je zajišťováno dodávkou ze sousední </w:t>
      </w:r>
      <w:r w:rsidRPr="002A3DA5">
        <w:rPr>
          <w:rFonts w:ascii="Arial" w:hAnsi="Arial" w:cs="Arial"/>
          <w:bCs/>
          <w:color w:val="000000"/>
        </w:rPr>
        <w:t xml:space="preserve">budovy </w:t>
      </w:r>
      <w:r>
        <w:rPr>
          <w:rFonts w:ascii="Arial" w:hAnsi="Arial" w:cs="Arial"/>
          <w:bCs/>
          <w:color w:val="000000"/>
        </w:rPr>
        <w:t xml:space="preserve">č.p. </w:t>
      </w:r>
      <w:r w:rsidRPr="002A3DA5">
        <w:rPr>
          <w:rFonts w:ascii="Arial" w:hAnsi="Arial" w:cs="Arial"/>
          <w:bCs/>
          <w:color w:val="000000"/>
        </w:rPr>
        <w:t xml:space="preserve">474/9, </w:t>
      </w:r>
      <w:r>
        <w:rPr>
          <w:rFonts w:ascii="Arial" w:hAnsi="Arial" w:cs="Arial"/>
          <w:bCs/>
          <w:color w:val="000000"/>
        </w:rPr>
        <w:t xml:space="preserve">měření je prováděno </w:t>
      </w:r>
      <w:r w:rsidRPr="002A3DA5">
        <w:rPr>
          <w:rFonts w:ascii="Arial" w:hAnsi="Arial" w:cs="Arial"/>
          <w:bCs/>
          <w:color w:val="000000"/>
        </w:rPr>
        <w:t xml:space="preserve">ve výměníku </w:t>
      </w:r>
      <w:r>
        <w:rPr>
          <w:rFonts w:ascii="Arial" w:hAnsi="Arial" w:cs="Arial"/>
          <w:bCs/>
          <w:color w:val="000000"/>
        </w:rPr>
        <w:t xml:space="preserve">budovy č.p. </w:t>
      </w:r>
      <w:r w:rsidRPr="002A3DA5">
        <w:rPr>
          <w:rFonts w:ascii="Arial" w:hAnsi="Arial" w:cs="Arial"/>
          <w:bCs/>
          <w:color w:val="000000"/>
        </w:rPr>
        <w:t>474/9</w:t>
      </w:r>
      <w:r>
        <w:rPr>
          <w:rFonts w:ascii="Arial" w:hAnsi="Arial" w:cs="Arial"/>
          <w:bCs/>
          <w:color w:val="000000"/>
        </w:rPr>
        <w:t>. V</w:t>
      </w:r>
      <w:r w:rsidRPr="002A3DA5">
        <w:rPr>
          <w:rFonts w:ascii="Arial" w:hAnsi="Arial" w:cs="Arial"/>
          <w:bCs/>
          <w:color w:val="000000"/>
        </w:rPr>
        <w:t xml:space="preserve">zdálený odečet </w:t>
      </w:r>
      <w:r>
        <w:rPr>
          <w:rFonts w:ascii="Arial" w:hAnsi="Arial" w:cs="Arial"/>
          <w:bCs/>
          <w:color w:val="000000"/>
        </w:rPr>
        <w:t xml:space="preserve">dodávkového tepla </w:t>
      </w:r>
      <w:r w:rsidRPr="002A3DA5">
        <w:rPr>
          <w:rFonts w:ascii="Arial" w:hAnsi="Arial" w:cs="Arial"/>
          <w:bCs/>
          <w:color w:val="000000"/>
        </w:rPr>
        <w:t xml:space="preserve">je součástí </w:t>
      </w:r>
      <w:r>
        <w:rPr>
          <w:rFonts w:ascii="Arial" w:hAnsi="Arial" w:cs="Arial"/>
          <w:bCs/>
          <w:color w:val="000000"/>
        </w:rPr>
        <w:t xml:space="preserve">zadávací dokumentace </w:t>
      </w:r>
      <w:r w:rsidRPr="002A3DA5">
        <w:rPr>
          <w:rFonts w:ascii="Arial" w:hAnsi="Arial" w:cs="Arial"/>
          <w:bCs/>
          <w:color w:val="000000"/>
        </w:rPr>
        <w:t xml:space="preserve">pro budovy </w:t>
      </w:r>
      <w:r>
        <w:rPr>
          <w:rFonts w:ascii="Arial" w:hAnsi="Arial" w:cs="Arial"/>
          <w:bCs/>
          <w:color w:val="000000"/>
        </w:rPr>
        <w:t xml:space="preserve">č.p. </w:t>
      </w:r>
      <w:r w:rsidRPr="002A3DA5">
        <w:rPr>
          <w:rFonts w:ascii="Arial" w:hAnsi="Arial" w:cs="Arial"/>
          <w:bCs/>
          <w:color w:val="000000"/>
        </w:rPr>
        <w:t>474/9 a</w:t>
      </w:r>
      <w:r>
        <w:rPr>
          <w:rFonts w:ascii="Arial" w:hAnsi="Arial" w:cs="Arial"/>
          <w:bCs/>
          <w:color w:val="000000"/>
        </w:rPr>
        <w:t xml:space="preserve"> </w:t>
      </w:r>
      <w:r w:rsidRPr="002A3DA5">
        <w:rPr>
          <w:rFonts w:ascii="Arial" w:hAnsi="Arial" w:cs="Arial"/>
          <w:bCs/>
          <w:color w:val="000000"/>
        </w:rPr>
        <w:t>475/7.</w:t>
      </w:r>
    </w:p>
    <w:p w:rsidR="002A3DA5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2A3DA5" w:rsidRPr="00996E32" w:rsidRDefault="002A3DA5" w:rsidP="002A3D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76A8C">
        <w:rPr>
          <w:rFonts w:ascii="Arial" w:hAnsi="Arial" w:cs="Arial"/>
          <w:color w:val="000000"/>
        </w:rPr>
        <w:t>Dodavatelem tepla pro otop je společnost Tepelné hospodářství města Lovosic s.r.o., Lovosice, Žižkova 1122, IČ: 64650596</w:t>
      </w:r>
    </w:p>
    <w:p w:rsidR="00276A8C" w:rsidRPr="002A3DA5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8"/>
        </w:rPr>
      </w:pPr>
    </w:p>
    <w:p w:rsidR="002A3DA5" w:rsidRPr="00996E32" w:rsidRDefault="002A3DA5" w:rsidP="002A3DA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4" w:name="_Hlk492266493"/>
      <w:r>
        <w:rPr>
          <w:rFonts w:ascii="Arial" w:hAnsi="Arial" w:cs="Arial"/>
          <w:b/>
          <w:color w:val="000000"/>
          <w:sz w:val="24"/>
        </w:rPr>
        <w:t>Studená v</w:t>
      </w:r>
      <w:r w:rsidRPr="00996E32">
        <w:rPr>
          <w:rFonts w:ascii="Arial" w:hAnsi="Arial" w:cs="Arial"/>
          <w:b/>
          <w:color w:val="000000"/>
          <w:sz w:val="24"/>
        </w:rPr>
        <w:t xml:space="preserve">oda </w:t>
      </w:r>
    </w:p>
    <w:bookmarkEnd w:id="4"/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76A8C" w:rsidRDefault="008E7495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8E7495">
        <w:rPr>
          <w:rFonts w:ascii="Arial" w:hAnsi="Arial" w:cs="Arial"/>
          <w:bCs/>
          <w:color w:val="000000"/>
        </w:rPr>
        <w:t>Vodovodní přípojka na studenou vodu je umístěna v samostatné šachtě u vstupu do budovy.</w:t>
      </w:r>
    </w:p>
    <w:p w:rsidR="008E7495" w:rsidRPr="00276A8C" w:rsidRDefault="008E7495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4"/>
        </w:rPr>
      </w:pP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fakturační vodoměr dodavatele vody ITRON </w:t>
      </w:r>
      <w:proofErr w:type="spellStart"/>
      <w:r w:rsidRPr="004A328E">
        <w:rPr>
          <w:rFonts w:ascii="Arial" w:hAnsi="Arial" w:cs="Arial"/>
          <w:bCs/>
          <w:color w:val="000000"/>
        </w:rPr>
        <w:t>Flodis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,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4, v 1.NP – HUV, voda pro 1200/5, pulsní výstup</w:t>
      </w:r>
      <w:r>
        <w:rPr>
          <w:rFonts w:ascii="Arial" w:hAnsi="Arial" w:cs="Arial"/>
          <w:bCs/>
          <w:color w:val="000000"/>
        </w:rPr>
        <w:t xml:space="preserve"> </w:t>
      </w:r>
      <w:r w:rsidRPr="004A328E">
        <w:rPr>
          <w:rFonts w:ascii="Arial" w:hAnsi="Arial" w:cs="Arial"/>
          <w:bCs/>
          <w:color w:val="000000"/>
        </w:rPr>
        <w:t xml:space="preserve">ANO, nutno zažádat dodavatele vody o instalaci pulsního snímače. </w:t>
      </w:r>
      <w:r w:rsidRPr="00754675">
        <w:rPr>
          <w:rFonts w:ascii="Arial" w:hAnsi="Arial" w:cs="Arial"/>
          <w:bCs/>
          <w:color w:val="000000"/>
        </w:rPr>
        <w:t>Zajistí Zhotovit</w:t>
      </w:r>
      <w:r>
        <w:rPr>
          <w:rFonts w:ascii="Arial" w:hAnsi="Arial" w:cs="Arial"/>
          <w:bCs/>
          <w:color w:val="000000"/>
        </w:rPr>
        <w:t>el, jako součást cenové nabídky, Objednatel</w:t>
      </w:r>
      <w:r w:rsidRPr="00754675">
        <w:rPr>
          <w:rFonts w:ascii="Arial" w:hAnsi="Arial" w:cs="Arial"/>
          <w:bCs/>
          <w:color w:val="000000"/>
        </w:rPr>
        <w:t xml:space="preserve"> poskytne potřebnou </w:t>
      </w:r>
      <w:r>
        <w:rPr>
          <w:rFonts w:ascii="Arial" w:hAnsi="Arial" w:cs="Arial"/>
          <w:bCs/>
          <w:color w:val="000000"/>
        </w:rPr>
        <w:t>součinnost,</w:t>
      </w: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</w:p>
    <w:p w:rsidR="004A328E" w:rsidRP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</w:rPr>
      </w:pP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lastRenderedPageBreak/>
        <w:t xml:space="preserve">- Podružný vodoměr </w:t>
      </w:r>
      <w:r>
        <w:rPr>
          <w:rFonts w:ascii="Arial" w:hAnsi="Arial" w:cs="Arial"/>
          <w:bCs/>
          <w:color w:val="000000"/>
        </w:rPr>
        <w:t xml:space="preserve">č. </w:t>
      </w:r>
      <w:r w:rsidRPr="004A328E">
        <w:rPr>
          <w:rFonts w:ascii="Arial" w:hAnsi="Arial" w:cs="Arial"/>
          <w:bCs/>
          <w:color w:val="000000"/>
        </w:rPr>
        <w:t xml:space="preserve">1- ENBRA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1,6, v 1.NP, - HUV SV pro prádelnu, pulsní výstup NE. Nutná výměna,</w:t>
      </w:r>
      <w:r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 xml:space="preserve">instalaci </w:t>
      </w:r>
      <w:r>
        <w:rPr>
          <w:rFonts w:ascii="Arial" w:hAnsi="Arial" w:cs="Arial"/>
          <w:bCs/>
          <w:color w:val="000000"/>
        </w:rPr>
        <w:t>z</w:t>
      </w:r>
      <w:r w:rsidRPr="00525A45">
        <w:rPr>
          <w:rFonts w:ascii="Arial" w:hAnsi="Arial" w:cs="Arial"/>
          <w:bCs/>
          <w:color w:val="000000"/>
        </w:rPr>
        <w:t>ajistí Zhotovitel, jako součást cenové nabídky, Objednatel poskytne potřebnou součinnost</w:t>
      </w:r>
      <w:r>
        <w:rPr>
          <w:rFonts w:ascii="Arial" w:hAnsi="Arial" w:cs="Arial"/>
          <w:bCs/>
          <w:color w:val="000000"/>
        </w:rPr>
        <w:t>.</w:t>
      </w:r>
      <w:r w:rsidRPr="00525A45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V</w:t>
      </w:r>
      <w:r w:rsidRPr="00525A45">
        <w:rPr>
          <w:rFonts w:ascii="Arial" w:hAnsi="Arial" w:cs="Arial"/>
          <w:bCs/>
          <w:color w:val="000000"/>
        </w:rPr>
        <w:t>odoměr se snímačem dodá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Z</w:t>
      </w:r>
      <w:r w:rsidRPr="00525A45">
        <w:rPr>
          <w:rFonts w:ascii="Arial" w:hAnsi="Arial" w:cs="Arial"/>
          <w:bCs/>
          <w:color w:val="000000"/>
        </w:rPr>
        <w:t>hotovitel (součást cenové nabídky)</w:t>
      </w:r>
      <w:r>
        <w:rPr>
          <w:rFonts w:ascii="Arial" w:hAnsi="Arial" w:cs="Arial"/>
          <w:bCs/>
          <w:color w:val="000000"/>
        </w:rPr>
        <w:t>,</w:t>
      </w:r>
    </w:p>
    <w:p w:rsidR="004A328E" w:rsidRP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Podružný vodoměr </w:t>
      </w:r>
      <w:r>
        <w:rPr>
          <w:rFonts w:ascii="Arial" w:hAnsi="Arial" w:cs="Arial"/>
          <w:bCs/>
          <w:color w:val="000000"/>
        </w:rPr>
        <w:t xml:space="preserve">č. </w:t>
      </w:r>
      <w:r w:rsidRPr="004A328E">
        <w:rPr>
          <w:rFonts w:ascii="Arial" w:hAnsi="Arial" w:cs="Arial"/>
          <w:bCs/>
          <w:color w:val="000000"/>
        </w:rPr>
        <w:t xml:space="preserve">2 - ENBRA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1,6, v 1.NP, - HUV TV pro prádelnu, pulsní výstup NE. Nutná výměna,</w:t>
      </w:r>
      <w:r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 xml:space="preserve">instalaci </w:t>
      </w:r>
      <w:r>
        <w:rPr>
          <w:rFonts w:ascii="Arial" w:hAnsi="Arial" w:cs="Arial"/>
          <w:bCs/>
          <w:color w:val="000000"/>
        </w:rPr>
        <w:t>z</w:t>
      </w:r>
      <w:r w:rsidRPr="00525A45">
        <w:rPr>
          <w:rFonts w:ascii="Arial" w:hAnsi="Arial" w:cs="Arial"/>
          <w:bCs/>
          <w:color w:val="000000"/>
        </w:rPr>
        <w:t>ajistí Zhotovitel, jako součást cenové nabídky, Objednatel poskytne potřebnou součinnost</w:t>
      </w:r>
      <w:r>
        <w:rPr>
          <w:rFonts w:ascii="Arial" w:hAnsi="Arial" w:cs="Arial"/>
          <w:bCs/>
          <w:color w:val="000000"/>
        </w:rPr>
        <w:t>.</w:t>
      </w:r>
      <w:r w:rsidRPr="00525A45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V</w:t>
      </w:r>
      <w:r w:rsidRPr="00525A45">
        <w:rPr>
          <w:rFonts w:ascii="Arial" w:hAnsi="Arial" w:cs="Arial"/>
          <w:bCs/>
          <w:color w:val="000000"/>
        </w:rPr>
        <w:t>odoměr se snímačem dodá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Z</w:t>
      </w:r>
      <w:r w:rsidRPr="00525A45">
        <w:rPr>
          <w:rFonts w:ascii="Arial" w:hAnsi="Arial" w:cs="Arial"/>
          <w:bCs/>
          <w:color w:val="000000"/>
        </w:rPr>
        <w:t>hotovitel (součást cenové nabídky)</w:t>
      </w:r>
      <w:r>
        <w:rPr>
          <w:rFonts w:ascii="Arial" w:hAnsi="Arial" w:cs="Arial"/>
          <w:bCs/>
          <w:color w:val="000000"/>
        </w:rPr>
        <w:t>,</w:t>
      </w: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Plánované instalace:</w:t>
      </w:r>
    </w:p>
    <w:p w:rsidR="004A328E" w:rsidRPr="002A3DA5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podružný vodoměr </w:t>
      </w:r>
      <w:r>
        <w:rPr>
          <w:rFonts w:ascii="Arial" w:hAnsi="Arial" w:cs="Arial"/>
          <w:bCs/>
          <w:color w:val="000000"/>
        </w:rPr>
        <w:t xml:space="preserve">č. </w:t>
      </w:r>
      <w:r w:rsidRPr="004A328E">
        <w:rPr>
          <w:rFonts w:ascii="Arial" w:hAnsi="Arial" w:cs="Arial"/>
          <w:bCs/>
          <w:color w:val="000000"/>
        </w:rPr>
        <w:t>3 - cirkulace TV z výměníku do budovy, vstup TV do budovy, v 1.NP –</w:t>
      </w:r>
      <w:r>
        <w:rPr>
          <w:rFonts w:ascii="Arial" w:hAnsi="Arial" w:cs="Arial"/>
          <w:bCs/>
          <w:color w:val="000000"/>
        </w:rPr>
        <w:t xml:space="preserve"> </w:t>
      </w:r>
      <w:r w:rsidRPr="004A328E">
        <w:rPr>
          <w:rFonts w:ascii="Arial" w:hAnsi="Arial" w:cs="Arial"/>
          <w:bCs/>
          <w:color w:val="000000"/>
        </w:rPr>
        <w:t>HUV. Vodoměr dodá Zhotovitel, je součástí cenové nabídky. Montáž zajistí Zhotovitel na své náklady.</w:t>
      </w:r>
      <w:r>
        <w:rPr>
          <w:rFonts w:ascii="Arial" w:hAnsi="Arial" w:cs="Arial"/>
          <w:bCs/>
          <w:color w:val="000000"/>
        </w:rPr>
        <w:t xml:space="preserve"> </w:t>
      </w:r>
    </w:p>
    <w:p w:rsidR="004A328E" w:rsidRP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76A8C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- </w:t>
      </w:r>
      <w:r w:rsidRPr="004A328E">
        <w:rPr>
          <w:rFonts w:ascii="Arial" w:hAnsi="Arial" w:cs="Arial"/>
          <w:bCs/>
          <w:color w:val="000000"/>
        </w:rPr>
        <w:t xml:space="preserve">podružný vodoměr </w:t>
      </w:r>
      <w:r>
        <w:rPr>
          <w:rFonts w:ascii="Arial" w:hAnsi="Arial" w:cs="Arial"/>
          <w:bCs/>
          <w:color w:val="000000"/>
        </w:rPr>
        <w:t xml:space="preserve">č. </w:t>
      </w:r>
      <w:r w:rsidRPr="004A328E">
        <w:rPr>
          <w:rFonts w:ascii="Arial" w:hAnsi="Arial" w:cs="Arial"/>
          <w:bCs/>
          <w:color w:val="000000"/>
        </w:rPr>
        <w:t>4 - cirkulace TV z výměníku do budovy, zpátečka TV, v 1.NP – HUV.</w:t>
      </w:r>
      <w:r>
        <w:rPr>
          <w:rFonts w:ascii="Arial" w:hAnsi="Arial" w:cs="Arial"/>
          <w:bCs/>
          <w:color w:val="000000"/>
        </w:rPr>
        <w:t xml:space="preserve"> </w:t>
      </w:r>
      <w:r w:rsidRPr="004A328E">
        <w:rPr>
          <w:rFonts w:ascii="Arial" w:hAnsi="Arial" w:cs="Arial"/>
          <w:bCs/>
          <w:color w:val="000000"/>
        </w:rPr>
        <w:t>Vodoměr dodá Zhotovitel, je součástí cenové nabídky. Montáž zajistí Zhotovitel</w:t>
      </w:r>
      <w:r w:rsidRPr="004A328E">
        <w:rPr>
          <w:rFonts w:ascii="Arial" w:hAnsi="Arial" w:cs="Arial"/>
          <w:bCs/>
          <w:color w:val="000000"/>
        </w:rPr>
        <w:t xml:space="preserve"> </w:t>
      </w:r>
      <w:r w:rsidRPr="004A328E">
        <w:rPr>
          <w:rFonts w:ascii="Arial" w:hAnsi="Arial" w:cs="Arial"/>
          <w:bCs/>
          <w:color w:val="000000"/>
        </w:rPr>
        <w:t>na své náklady.</w:t>
      </w:r>
    </w:p>
    <w:p w:rsidR="004A328E" w:rsidRP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</w:p>
    <w:p w:rsidR="00996E32" w:rsidRPr="00276A8C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276A8C">
        <w:rPr>
          <w:rFonts w:ascii="Arial" w:hAnsi="Arial" w:cs="Arial"/>
          <w:bCs/>
          <w:color w:val="000000"/>
        </w:rPr>
        <w:t xml:space="preserve">Dodavatelem pitné vody je společnost Severočeské vodovody a kanalizace, a.s. Teplice, Trnovany, </w:t>
      </w:r>
      <w:proofErr w:type="spellStart"/>
      <w:r w:rsidRPr="00276A8C">
        <w:rPr>
          <w:rFonts w:ascii="Arial" w:hAnsi="Arial" w:cs="Arial"/>
          <w:bCs/>
          <w:color w:val="000000"/>
        </w:rPr>
        <w:t>Přítkovská</w:t>
      </w:r>
      <w:proofErr w:type="spellEnd"/>
      <w:r w:rsidRPr="00276A8C">
        <w:rPr>
          <w:rFonts w:ascii="Arial" w:hAnsi="Arial" w:cs="Arial"/>
          <w:bCs/>
          <w:color w:val="000000"/>
        </w:rPr>
        <w:t xml:space="preserve"> 1689/14, IČ: 49099451.</w:t>
      </w:r>
    </w:p>
    <w:p w:rsidR="00996E32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985D80" w:rsidRPr="00580956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</w:rPr>
      </w:pPr>
    </w:p>
    <w:p w:rsidR="004A328E" w:rsidRPr="00087F91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5" w:name="_Hlk493053981"/>
      <w:r w:rsidRPr="00087F91">
        <w:rPr>
          <w:rFonts w:ascii="Arial" w:hAnsi="Arial" w:cs="Arial"/>
          <w:b/>
          <w:bCs/>
          <w:color w:val="000000"/>
          <w:sz w:val="24"/>
          <w:u w:val="single"/>
        </w:rPr>
        <w:t>NAVRHOVANÝ STAV – ROZSAH DODÁVKY ZHOTOVITELE</w:t>
      </w:r>
    </w:p>
    <w:p w:rsidR="004A328E" w:rsidRPr="0056173D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4A328E" w:rsidRPr="00E62784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Předmětem dodávky jsou především:</w:t>
      </w:r>
    </w:p>
    <w:p w:rsidR="004A328E" w:rsidRPr="005E5135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bookmarkEnd w:id="5"/>
    <w:p w:rsidR="004A328E" w:rsidRPr="00E62784" w:rsidRDefault="004A328E" w:rsidP="004A328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61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Telemetrická síť:</w:t>
      </w:r>
    </w:p>
    <w:p w:rsidR="004A328E" w:rsidRPr="005E5135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6"/>
          <w:szCs w:val="6"/>
        </w:rPr>
      </w:pPr>
      <w:bookmarkStart w:id="6" w:name="_Hlk493054092"/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E5135">
        <w:rPr>
          <w:rFonts w:ascii="Arial" w:hAnsi="Arial" w:cs="Arial"/>
          <w:bCs/>
          <w:color w:val="000000" w:themeColor="text1"/>
        </w:rPr>
        <w:t>V budově bude vybudována telemetrická síť pro měření spotřeby energií a teplot. Připojení k internetu je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4A328E">
        <w:rPr>
          <w:rFonts w:ascii="Arial" w:hAnsi="Arial" w:cs="Arial"/>
          <w:bCs/>
          <w:color w:val="000000" w:themeColor="text1"/>
        </w:rPr>
        <w:t>k dispozici 1.NP – společenská místnost</w:t>
      </w:r>
      <w:r>
        <w:rPr>
          <w:rFonts w:ascii="Arial" w:hAnsi="Arial" w:cs="Arial"/>
          <w:bCs/>
          <w:color w:val="000000" w:themeColor="text1"/>
        </w:rPr>
        <w:t>.</w:t>
      </w:r>
    </w:p>
    <w:p w:rsidR="004A328E" w:rsidRPr="005E5135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4A328E" w:rsidRPr="00E62784" w:rsidRDefault="004A328E" w:rsidP="004A328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Ethernet </w:t>
      </w:r>
      <w:proofErr w:type="spellStart"/>
      <w:r w:rsidRPr="00E62784">
        <w:rPr>
          <w:rFonts w:ascii="Arial" w:hAnsi="Arial" w:cs="Arial"/>
          <w:b/>
          <w:bCs/>
          <w:color w:val="000000"/>
          <w:sz w:val="24"/>
        </w:rPr>
        <w:t>gateway</w:t>
      </w:r>
      <w:proofErr w:type="spellEnd"/>
      <w:r w:rsidRPr="00E62784">
        <w:rPr>
          <w:rFonts w:ascii="Arial" w:hAnsi="Arial" w:cs="Arial"/>
          <w:b/>
          <w:bCs/>
          <w:color w:val="000000"/>
          <w:sz w:val="24"/>
        </w:rPr>
        <w:t xml:space="preserve"> GW: </w:t>
      </w:r>
    </w:p>
    <w:p w:rsidR="004A328E" w:rsidRPr="005E5135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6"/>
          <w:szCs w:val="6"/>
        </w:rPr>
      </w:pPr>
      <w:bookmarkStart w:id="7" w:name="_Hlk493054163"/>
      <w:bookmarkEnd w:id="6"/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E</w:t>
      </w:r>
      <w:r w:rsidRPr="005E5135">
        <w:rPr>
          <w:rFonts w:ascii="Arial" w:hAnsi="Arial" w:cs="Arial"/>
          <w:bCs/>
          <w:color w:val="000000" w:themeColor="text1"/>
        </w:rPr>
        <w:t xml:space="preserve">thernet </w:t>
      </w:r>
      <w:proofErr w:type="spellStart"/>
      <w:r w:rsidRPr="005E5135">
        <w:rPr>
          <w:rFonts w:ascii="Arial" w:hAnsi="Arial" w:cs="Arial"/>
          <w:bCs/>
          <w:color w:val="000000" w:themeColor="text1"/>
        </w:rPr>
        <w:t>gateway</w:t>
      </w:r>
      <w:proofErr w:type="spellEnd"/>
      <w:r w:rsidRPr="005E5135">
        <w:rPr>
          <w:rFonts w:ascii="Arial" w:hAnsi="Arial" w:cs="Arial"/>
          <w:bCs/>
          <w:color w:val="000000" w:themeColor="text1"/>
        </w:rPr>
        <w:t xml:space="preserve"> (GW) </w:t>
      </w:r>
      <w:r w:rsidRPr="004A328E">
        <w:rPr>
          <w:rFonts w:ascii="Arial" w:hAnsi="Arial" w:cs="Arial"/>
          <w:bCs/>
          <w:color w:val="000000" w:themeColor="text1"/>
        </w:rPr>
        <w:t>bude umístěna ve 1.NP společenská místnost a připojena k vnitřní síti internetu.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4A328E">
        <w:rPr>
          <w:rFonts w:ascii="Arial" w:hAnsi="Arial" w:cs="Arial"/>
          <w:bCs/>
          <w:color w:val="000000" w:themeColor="text1"/>
        </w:rPr>
        <w:t>Zajistí sběr dat od jednotlivých modulů WACO rozmístěných v budově. Přenos dat probíhá radiově.</w:t>
      </w:r>
    </w:p>
    <w:p w:rsidR="004A328E" w:rsidRP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4A328E" w:rsidRDefault="004A328E" w:rsidP="004A328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Moduly SI:</w:t>
      </w:r>
    </w:p>
    <w:p w:rsidR="004A328E" w:rsidRPr="004D0EBB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bookmarkEnd w:id="7"/>
    <w:p w:rsidR="004A328E" w:rsidRDefault="004A328E" w:rsidP="004A328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SI 1 bude umístěn u fakturačního </w:t>
      </w:r>
      <w:proofErr w:type="gramStart"/>
      <w:r w:rsidRPr="004A328E">
        <w:rPr>
          <w:rFonts w:ascii="Arial" w:hAnsi="Arial" w:cs="Arial"/>
          <w:bCs/>
          <w:color w:val="000000"/>
        </w:rPr>
        <w:t>vodoměru - HUV</w:t>
      </w:r>
      <w:proofErr w:type="gramEnd"/>
      <w:r w:rsidRPr="004A328E">
        <w:rPr>
          <w:rFonts w:ascii="Arial" w:hAnsi="Arial" w:cs="Arial"/>
          <w:bCs/>
          <w:color w:val="000000"/>
        </w:rPr>
        <w:t>. Zajistí přenos dat z</w:t>
      </w:r>
      <w:r>
        <w:rPr>
          <w:rFonts w:ascii="Arial" w:hAnsi="Arial" w:cs="Arial"/>
          <w:bCs/>
          <w:color w:val="000000"/>
        </w:rPr>
        <w:t>e snímače fakturačního vodoměru,</w:t>
      </w:r>
    </w:p>
    <w:p w:rsidR="004A328E" w:rsidRPr="004A328E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10"/>
          <w:szCs w:val="6"/>
        </w:rPr>
      </w:pPr>
    </w:p>
    <w:p w:rsidR="004A328E" w:rsidRDefault="004A328E" w:rsidP="00884637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SI 2 bude umístěn u fakturačního </w:t>
      </w:r>
      <w:proofErr w:type="gramStart"/>
      <w:r w:rsidRPr="004A328E">
        <w:rPr>
          <w:rFonts w:ascii="Arial" w:hAnsi="Arial" w:cs="Arial"/>
          <w:bCs/>
          <w:color w:val="000000"/>
        </w:rPr>
        <w:t>vodoměru - HUV</w:t>
      </w:r>
      <w:proofErr w:type="gramEnd"/>
      <w:r w:rsidRPr="004A328E">
        <w:rPr>
          <w:rFonts w:ascii="Arial" w:hAnsi="Arial" w:cs="Arial"/>
          <w:bCs/>
          <w:color w:val="000000"/>
        </w:rPr>
        <w:t>. Zajistí přenos dat ze snímače podružných vodoměrů 1-4</w:t>
      </w:r>
      <w:r>
        <w:rPr>
          <w:rFonts w:ascii="Arial" w:hAnsi="Arial" w:cs="Arial"/>
          <w:bCs/>
          <w:color w:val="000000"/>
        </w:rPr>
        <w:t>,</w:t>
      </w:r>
    </w:p>
    <w:p w:rsidR="004A328E" w:rsidRPr="004A328E" w:rsidRDefault="004A328E" w:rsidP="004A328E">
      <w:pPr>
        <w:pStyle w:val="Odstavecseseznamem"/>
        <w:rPr>
          <w:rFonts w:ascii="Arial" w:hAnsi="Arial" w:cs="Arial"/>
          <w:bCs/>
          <w:color w:val="000000"/>
          <w:sz w:val="10"/>
          <w:szCs w:val="10"/>
        </w:rPr>
      </w:pPr>
    </w:p>
    <w:p w:rsidR="004A328E" w:rsidRDefault="004A328E" w:rsidP="004A328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SI 3 bude umístěn elektrorozvodně v 1.NP a zajistí přenos dat z fakturačního elektroměr</w:t>
      </w:r>
      <w:r>
        <w:rPr>
          <w:rFonts w:ascii="Arial" w:hAnsi="Arial" w:cs="Arial"/>
          <w:bCs/>
          <w:color w:val="000000"/>
        </w:rPr>
        <w:t>u,</w:t>
      </w:r>
    </w:p>
    <w:p w:rsidR="004A328E" w:rsidRPr="004A328E" w:rsidRDefault="004A328E" w:rsidP="004A328E">
      <w:pPr>
        <w:pStyle w:val="Odstavecseseznamem"/>
        <w:rPr>
          <w:rFonts w:ascii="Arial" w:hAnsi="Arial" w:cs="Arial"/>
          <w:bCs/>
          <w:color w:val="000000"/>
          <w:sz w:val="10"/>
          <w:szCs w:val="10"/>
        </w:rPr>
      </w:pPr>
    </w:p>
    <w:p w:rsidR="004A328E" w:rsidRDefault="004A328E" w:rsidP="002B323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SI 4 bude umístěn v 1.NP rozvaděč na chodbě a zajistí přenos dat z elektroměru pro společenskou</w:t>
      </w:r>
      <w:r w:rsidRPr="004A328E">
        <w:rPr>
          <w:rFonts w:ascii="Arial" w:hAnsi="Arial" w:cs="Arial"/>
          <w:bCs/>
          <w:color w:val="000000"/>
        </w:rPr>
        <w:t xml:space="preserve"> </w:t>
      </w:r>
      <w:r w:rsidRPr="004A328E">
        <w:rPr>
          <w:rFonts w:ascii="Arial" w:hAnsi="Arial" w:cs="Arial"/>
          <w:bCs/>
          <w:color w:val="000000"/>
        </w:rPr>
        <w:t>místnost</w:t>
      </w:r>
      <w:r>
        <w:rPr>
          <w:rFonts w:ascii="Arial" w:hAnsi="Arial" w:cs="Arial"/>
          <w:bCs/>
          <w:color w:val="000000"/>
        </w:rPr>
        <w:t>,</w:t>
      </w:r>
    </w:p>
    <w:p w:rsidR="004A328E" w:rsidRPr="004A328E" w:rsidRDefault="004A328E" w:rsidP="004A328E">
      <w:pPr>
        <w:pStyle w:val="Odstavecseseznamem"/>
        <w:rPr>
          <w:rFonts w:ascii="Arial" w:hAnsi="Arial" w:cs="Arial"/>
          <w:bCs/>
          <w:color w:val="000000"/>
          <w:sz w:val="10"/>
          <w:szCs w:val="10"/>
        </w:rPr>
      </w:pPr>
    </w:p>
    <w:p w:rsidR="004A328E" w:rsidRPr="004A328E" w:rsidRDefault="004A328E" w:rsidP="004A328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SI 5 bude umístěn v rozvaděči v prádelně a zajistí přenos dat z elektroměru pro prádelnu</w:t>
      </w:r>
      <w:r>
        <w:rPr>
          <w:rFonts w:ascii="Arial" w:hAnsi="Arial" w:cs="Arial"/>
          <w:bCs/>
          <w:color w:val="000000"/>
        </w:rPr>
        <w:t>.</w:t>
      </w:r>
    </w:p>
    <w:p w:rsidR="004A328E" w:rsidRPr="004D0EBB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8"/>
        </w:rPr>
      </w:pPr>
    </w:p>
    <w:p w:rsidR="004A328E" w:rsidRDefault="004A328E" w:rsidP="004A328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Venkovní teploměr TE</w:t>
      </w:r>
    </w:p>
    <w:p w:rsidR="004A328E" w:rsidRPr="004D0EBB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4A328E" w:rsidRPr="0056173D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56173D">
        <w:rPr>
          <w:rFonts w:ascii="Arial" w:hAnsi="Arial" w:cs="Arial"/>
          <w:bCs/>
          <w:color w:val="000000" w:themeColor="text1"/>
        </w:rPr>
        <w:t>ude umístěn v úrovní II.NP na severní straně, vnější plášť budovy. Teplotní exteriérové čidlo pro</w:t>
      </w: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6173D">
        <w:rPr>
          <w:rFonts w:ascii="Arial" w:hAnsi="Arial" w:cs="Arial"/>
          <w:bCs/>
          <w:color w:val="000000" w:themeColor="text1"/>
        </w:rPr>
        <w:t>zobrazení venkovní teploty</w:t>
      </w:r>
      <w:r>
        <w:rPr>
          <w:rFonts w:ascii="Arial" w:hAnsi="Arial" w:cs="Arial"/>
          <w:bCs/>
          <w:color w:val="000000" w:themeColor="text1"/>
        </w:rPr>
        <w:t>.</w:t>
      </w:r>
    </w:p>
    <w:p w:rsidR="004A328E" w:rsidRPr="004D0EBB" w:rsidRDefault="004A328E" w:rsidP="004A32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8"/>
          <w:szCs w:val="20"/>
        </w:rPr>
      </w:pPr>
    </w:p>
    <w:p w:rsidR="004A328E" w:rsidRDefault="004A328E" w:rsidP="004A328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Vnitřní teploměr TI</w:t>
      </w:r>
    </w:p>
    <w:p w:rsidR="004A328E" w:rsidRPr="004D0EBB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TI 1 bude umístěn ve vestibulu v I.NP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TI 2 bude umístěn ve společenské místnosti v 1.NP</w:t>
      </w: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</w:p>
    <w:p w:rsidR="004A328E" w:rsidRPr="00E62784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8" w:name="_Hlk493054703"/>
      <w:r w:rsidRPr="00E62784">
        <w:rPr>
          <w:rFonts w:ascii="Arial" w:hAnsi="Arial" w:cs="Arial"/>
          <w:b/>
          <w:bCs/>
          <w:color w:val="000000"/>
          <w:sz w:val="24"/>
          <w:u w:val="single"/>
        </w:rPr>
        <w:lastRenderedPageBreak/>
        <w:t>Dodávka zhotovitele obsahuje:</w:t>
      </w:r>
    </w:p>
    <w:bookmarkEnd w:id="8"/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4"/>
          <w:szCs w:val="10"/>
        </w:rPr>
      </w:pP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- 1x modul GW RFE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- 5x modul SI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- 1x čidlo TE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- 2x čidlo TI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- 2x vodoměr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1,5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- 2x snímač vodoměru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- 1x vodoměr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2,5 s integrovaným snímačem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- 1x vodoměr </w:t>
      </w:r>
      <w:proofErr w:type="spellStart"/>
      <w:r w:rsidRPr="004A328E">
        <w:rPr>
          <w:rFonts w:ascii="Arial" w:hAnsi="Arial" w:cs="Arial"/>
          <w:bCs/>
          <w:color w:val="000000"/>
        </w:rPr>
        <w:t>Qn</w:t>
      </w:r>
      <w:proofErr w:type="spellEnd"/>
      <w:r w:rsidRPr="004A328E">
        <w:rPr>
          <w:rFonts w:ascii="Arial" w:hAnsi="Arial" w:cs="Arial"/>
          <w:bCs/>
          <w:color w:val="000000"/>
        </w:rPr>
        <w:t xml:space="preserve"> 3,5 s integrovaným snímačem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 xml:space="preserve">- 1x sestavu </w:t>
      </w:r>
      <w:proofErr w:type="spellStart"/>
      <w:r w:rsidRPr="004A328E">
        <w:rPr>
          <w:rFonts w:ascii="Arial" w:hAnsi="Arial" w:cs="Arial"/>
          <w:bCs/>
          <w:color w:val="000000"/>
        </w:rPr>
        <w:t>optooddělovače</w:t>
      </w:r>
      <w:proofErr w:type="spellEnd"/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- 1x sestavu napájení GW</w:t>
      </w:r>
    </w:p>
    <w:p w:rsidR="004A328E" w:rsidRP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A328E">
        <w:rPr>
          <w:rFonts w:ascii="Arial" w:hAnsi="Arial" w:cs="Arial"/>
          <w:bCs/>
          <w:color w:val="000000"/>
        </w:rPr>
        <w:t>- veškerý instalační materiál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práci </w:t>
      </w:r>
      <w:r>
        <w:rPr>
          <w:rFonts w:ascii="Arial" w:hAnsi="Arial" w:cs="Arial"/>
          <w:bCs/>
          <w:color w:val="000000"/>
        </w:rPr>
        <w:t>spojenou s instalací modulů</w:t>
      </w:r>
      <w:r w:rsidRPr="0056173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WACO </w:t>
      </w:r>
      <w:r w:rsidRPr="0056173D">
        <w:rPr>
          <w:rFonts w:ascii="Arial" w:hAnsi="Arial" w:cs="Arial"/>
          <w:bCs/>
          <w:color w:val="000000"/>
        </w:rPr>
        <w:t xml:space="preserve">a </w:t>
      </w:r>
      <w:proofErr w:type="spellStart"/>
      <w:r w:rsidRPr="0056173D">
        <w:rPr>
          <w:rFonts w:ascii="Arial" w:hAnsi="Arial" w:cs="Arial"/>
          <w:bCs/>
          <w:color w:val="000000"/>
        </w:rPr>
        <w:t>optooddělovačů</w:t>
      </w:r>
      <w:proofErr w:type="spellEnd"/>
    </w:p>
    <w:p w:rsidR="004A328E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bookmarkStart w:id="9" w:name="_Hlk493054747"/>
      <w:r w:rsidRPr="0056173D">
        <w:rPr>
          <w:rFonts w:ascii="Arial" w:hAnsi="Arial" w:cs="Arial"/>
          <w:bCs/>
          <w:color w:val="000000"/>
        </w:rPr>
        <w:t>- dopravu materiálu a osob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 kompletní instalaci a konfiguraci systému monitoringu</w:t>
      </w:r>
    </w:p>
    <w:bookmarkEnd w:id="9"/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implementace do uživatelského rozhraní prezentace datových výstupů 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instalace systému uživatelského rozhraní prezentace datových výstupů do 2x PC Objednatele vč. 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zajištění </w:t>
      </w:r>
      <w:proofErr w:type="gramStart"/>
      <w:r w:rsidRPr="0056173D">
        <w:rPr>
          <w:rFonts w:ascii="Arial" w:hAnsi="Arial" w:cs="Arial"/>
          <w:bCs/>
          <w:color w:val="000000"/>
        </w:rPr>
        <w:t>100%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kompatibility se stávajícím operačním systémem 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součinnost při jednání s dodavateli energií</w:t>
      </w: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Pr="00DB12AF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u w:val="single"/>
        </w:rPr>
        <w:t>Požadavky na Objednatele</w:t>
      </w: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b/>
          <w:bCs/>
          <w:color w:val="000000"/>
        </w:rPr>
      </w:pPr>
      <w:r w:rsidRPr="00DB12AF">
        <w:rPr>
          <w:rFonts w:ascii="Arial" w:hAnsi="Arial" w:cs="Arial"/>
          <w:b/>
          <w:bCs/>
          <w:color w:val="000000"/>
        </w:rPr>
        <w:t xml:space="preserve">Zhotovitel může požadovat součinnost nezbytně nutnou pro realizaci pilotního projektu, konkrétně: </w:t>
      </w:r>
    </w:p>
    <w:p w:rsidR="004A328E" w:rsidRPr="00DB12AF" w:rsidRDefault="004A328E" w:rsidP="004A328E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color w:val="000000"/>
          <w:sz w:val="14"/>
        </w:rPr>
      </w:pP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zajištění zřízení výstupů z fakturačních měřidel od dodavatelů energií, úhrada souvisejících 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poplatků 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poskytnutí připojení k internetu v místech umístění GW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poskytnutí připojení na </w:t>
      </w:r>
      <w:proofErr w:type="gramStart"/>
      <w:r w:rsidRPr="0056173D">
        <w:rPr>
          <w:rFonts w:ascii="Arial" w:hAnsi="Arial" w:cs="Arial"/>
          <w:bCs/>
          <w:color w:val="000000"/>
        </w:rPr>
        <w:t>230V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v místech umístění GW</w:t>
      </w:r>
    </w:p>
    <w:p w:rsidR="004A328E" w:rsidRPr="0056173D" w:rsidRDefault="004A328E" w:rsidP="004A328E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přístup do míst montáže</w:t>
      </w: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Pr="00DB12AF" w:rsidRDefault="004A328E" w:rsidP="004A328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Cenová kalkulace </w:t>
      </w: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4A328E" w:rsidRPr="00A02B8C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Zadavatel požaduje, aby předmětem cenové nabídky bylo kompletní řešení, nabízené jako dodávka technologie a služba. Délka smluvního vztahu na provozování systému Energetického monitoringu je navrhována </w:t>
      </w:r>
      <w:r w:rsidRPr="003740A9">
        <w:rPr>
          <w:rFonts w:ascii="Arial" w:hAnsi="Arial" w:cs="Arial"/>
          <w:color w:val="000000"/>
          <w:szCs w:val="20"/>
        </w:rPr>
        <w:t xml:space="preserve">při uzavření smlouvy na </w:t>
      </w:r>
      <w:r w:rsidRPr="00DB12AF">
        <w:rPr>
          <w:rFonts w:ascii="Arial" w:hAnsi="Arial" w:cs="Arial"/>
          <w:b/>
          <w:color w:val="000000"/>
          <w:szCs w:val="20"/>
          <w:u w:val="single"/>
        </w:rPr>
        <w:t xml:space="preserve">dobu určitou 36 měsíců. </w:t>
      </w:r>
    </w:p>
    <w:p w:rsidR="004A328E" w:rsidRPr="003740A9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4A328E" w:rsidRPr="00DB12AF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 w:rsidRPr="00DB12AF">
        <w:rPr>
          <w:rFonts w:ascii="Arial" w:hAnsi="Arial" w:cs="Arial"/>
          <w:color w:val="000000"/>
          <w:szCs w:val="20"/>
          <w:u w:val="single"/>
        </w:rPr>
        <w:t>Cena je stanovena jako:</w:t>
      </w: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4A328E" w:rsidRPr="00DB12AF" w:rsidRDefault="004A328E" w:rsidP="004A328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proofErr w:type="gramStart"/>
      <w:r w:rsidRPr="00DB12AF">
        <w:rPr>
          <w:rFonts w:ascii="Arial" w:hAnsi="Arial" w:cs="Arial"/>
          <w:color w:val="000000"/>
          <w:szCs w:val="20"/>
        </w:rPr>
        <w:t>jednorázová:  realizace</w:t>
      </w:r>
      <w:proofErr w:type="gramEnd"/>
      <w:r w:rsidRPr="00DB12AF">
        <w:rPr>
          <w:rFonts w:ascii="Arial" w:hAnsi="Arial" w:cs="Arial"/>
          <w:color w:val="000000"/>
          <w:szCs w:val="20"/>
        </w:rPr>
        <w:t xml:space="preserve"> a dodávka telemetrické infrastruktury, a  </w:t>
      </w:r>
    </w:p>
    <w:p w:rsidR="004A328E" w:rsidRPr="00DB12AF" w:rsidRDefault="004A328E" w:rsidP="004A328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DB12AF">
        <w:rPr>
          <w:rFonts w:ascii="Arial" w:hAnsi="Arial" w:cs="Arial"/>
          <w:color w:val="000000"/>
          <w:szCs w:val="20"/>
        </w:rPr>
        <w:t>měsíční – provoz systému Energetického monitoringu a Energetického dispečinku</w:t>
      </w: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A328E" w:rsidRDefault="004A328E" w:rsidP="004A328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80468B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Závěr</w:t>
      </w:r>
      <w:r>
        <w:rPr>
          <w:rFonts w:ascii="Arial" w:hAnsi="Arial" w:cs="Arial"/>
          <w:b/>
          <w:bCs/>
          <w:color w:val="000000"/>
          <w:sz w:val="24"/>
          <w:szCs w:val="20"/>
          <w:u w:val="single"/>
        </w:rPr>
        <w:t>ečné ujednání</w:t>
      </w:r>
    </w:p>
    <w:p w:rsidR="004A328E" w:rsidRPr="0080468B" w:rsidRDefault="004A328E" w:rsidP="004A328E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20"/>
          <w:u w:val="single"/>
        </w:rPr>
      </w:pPr>
    </w:p>
    <w:p w:rsidR="003740A9" w:rsidRPr="00087F91" w:rsidRDefault="004A328E" w:rsidP="004A32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80468B">
        <w:rPr>
          <w:rFonts w:ascii="Arial" w:hAnsi="Arial" w:cs="Arial"/>
          <w:color w:val="000000"/>
          <w:szCs w:val="20"/>
        </w:rPr>
        <w:t xml:space="preserve">Realizaci </w:t>
      </w:r>
      <w:r>
        <w:rPr>
          <w:rFonts w:ascii="Arial" w:hAnsi="Arial" w:cs="Arial"/>
          <w:color w:val="000000"/>
          <w:szCs w:val="20"/>
        </w:rPr>
        <w:t xml:space="preserve">požadujeme v termínu </w:t>
      </w:r>
      <w:r w:rsidRPr="0080468B">
        <w:rPr>
          <w:rFonts w:ascii="Arial" w:hAnsi="Arial" w:cs="Arial"/>
          <w:color w:val="000000"/>
          <w:szCs w:val="20"/>
        </w:rPr>
        <w:t xml:space="preserve">do </w:t>
      </w:r>
      <w:r>
        <w:rPr>
          <w:rFonts w:ascii="Arial" w:hAnsi="Arial" w:cs="Arial"/>
          <w:color w:val="000000"/>
          <w:szCs w:val="20"/>
        </w:rPr>
        <w:t>8</w:t>
      </w:r>
      <w:r w:rsidRPr="0080468B">
        <w:rPr>
          <w:rFonts w:ascii="Arial" w:hAnsi="Arial" w:cs="Arial"/>
          <w:color w:val="000000"/>
          <w:szCs w:val="20"/>
        </w:rPr>
        <w:t xml:space="preserve"> týdnů od podpisu smlouvy. Náklady spojené se spotřebou energie a</w:t>
      </w:r>
      <w:r>
        <w:rPr>
          <w:rFonts w:ascii="Arial" w:hAnsi="Arial" w:cs="Arial"/>
          <w:color w:val="000000"/>
          <w:szCs w:val="20"/>
        </w:rPr>
        <w:t xml:space="preserve"> </w:t>
      </w:r>
      <w:r w:rsidRPr="0080468B">
        <w:rPr>
          <w:rFonts w:ascii="Arial" w:hAnsi="Arial" w:cs="Arial"/>
          <w:color w:val="000000"/>
          <w:szCs w:val="20"/>
        </w:rPr>
        <w:t>přístupu k</w:t>
      </w:r>
      <w:r>
        <w:rPr>
          <w:rFonts w:ascii="Arial" w:hAnsi="Arial" w:cs="Arial"/>
          <w:color w:val="000000"/>
          <w:szCs w:val="20"/>
        </w:rPr>
        <w:t> </w:t>
      </w:r>
      <w:r w:rsidRPr="0080468B">
        <w:rPr>
          <w:rFonts w:ascii="Arial" w:hAnsi="Arial" w:cs="Arial"/>
          <w:color w:val="000000"/>
          <w:szCs w:val="20"/>
        </w:rPr>
        <w:t>Internetu</w:t>
      </w:r>
      <w:r>
        <w:rPr>
          <w:rFonts w:ascii="Arial" w:hAnsi="Arial" w:cs="Arial"/>
          <w:color w:val="000000"/>
          <w:szCs w:val="20"/>
        </w:rPr>
        <w:t>,</w:t>
      </w:r>
      <w:r w:rsidRPr="0080468B">
        <w:rPr>
          <w:rFonts w:ascii="Arial" w:hAnsi="Arial" w:cs="Arial"/>
          <w:color w:val="000000"/>
          <w:szCs w:val="20"/>
        </w:rPr>
        <w:t xml:space="preserve"> pro přenos dat na</w:t>
      </w:r>
      <w:r>
        <w:rPr>
          <w:rFonts w:ascii="Arial" w:hAnsi="Arial" w:cs="Arial"/>
          <w:color w:val="000000"/>
          <w:szCs w:val="20"/>
        </w:rPr>
        <w:t xml:space="preserve"> centrální server jsou v režii Z</w:t>
      </w:r>
      <w:r w:rsidRPr="0080468B">
        <w:rPr>
          <w:rFonts w:ascii="Arial" w:hAnsi="Arial" w:cs="Arial"/>
          <w:color w:val="000000"/>
          <w:szCs w:val="20"/>
        </w:rPr>
        <w:t>adavatele.</w:t>
      </w:r>
      <w:bookmarkStart w:id="10" w:name="_GoBack"/>
      <w:bookmarkEnd w:id="10"/>
    </w:p>
    <w:sectPr w:rsidR="003740A9" w:rsidRPr="00087F91" w:rsidSect="00985D80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570" w:rsidRDefault="00CB6570" w:rsidP="00487B43">
      <w:pPr>
        <w:spacing w:after="0" w:line="240" w:lineRule="auto"/>
      </w:pPr>
      <w:r>
        <w:separator/>
      </w:r>
    </w:p>
  </w:endnote>
  <w:endnote w:type="continuationSeparator" w:id="0">
    <w:p w:rsidR="00CB6570" w:rsidRDefault="00CB6570" w:rsidP="0048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874975"/>
      <w:docPartObj>
        <w:docPartGallery w:val="Page Numbers (Bottom of Page)"/>
        <w:docPartUnique/>
      </w:docPartObj>
    </w:sdtPr>
    <w:sdtContent>
      <w:p w:rsidR="00487B43" w:rsidRDefault="00487B43" w:rsidP="00487B4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570" w:rsidRDefault="00CB6570" w:rsidP="00487B43">
      <w:pPr>
        <w:spacing w:after="0" w:line="240" w:lineRule="auto"/>
      </w:pPr>
      <w:r>
        <w:separator/>
      </w:r>
    </w:p>
  </w:footnote>
  <w:footnote w:type="continuationSeparator" w:id="0">
    <w:p w:rsidR="00CB6570" w:rsidRDefault="00CB6570" w:rsidP="00487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27A2"/>
    <w:multiLevelType w:val="hybridMultilevel"/>
    <w:tmpl w:val="F3048C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F3E85"/>
    <w:multiLevelType w:val="hybridMultilevel"/>
    <w:tmpl w:val="821010E4"/>
    <w:lvl w:ilvl="0" w:tplc="A0985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674A1"/>
    <w:multiLevelType w:val="hybridMultilevel"/>
    <w:tmpl w:val="6DC45C46"/>
    <w:lvl w:ilvl="0" w:tplc="80CC6F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F5338"/>
    <w:multiLevelType w:val="hybridMultilevel"/>
    <w:tmpl w:val="387E8BF4"/>
    <w:lvl w:ilvl="0" w:tplc="97E6DD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D5942"/>
    <w:multiLevelType w:val="hybridMultilevel"/>
    <w:tmpl w:val="1C600D30"/>
    <w:lvl w:ilvl="0" w:tplc="7CF66B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18"/>
    <w:rsid w:val="00087F91"/>
    <w:rsid w:val="000F2F2A"/>
    <w:rsid w:val="0016188D"/>
    <w:rsid w:val="001D70B0"/>
    <w:rsid w:val="00276A8C"/>
    <w:rsid w:val="002A3DA5"/>
    <w:rsid w:val="003177B1"/>
    <w:rsid w:val="003740A9"/>
    <w:rsid w:val="00410819"/>
    <w:rsid w:val="00432C18"/>
    <w:rsid w:val="00487B43"/>
    <w:rsid w:val="004964B9"/>
    <w:rsid w:val="004A328E"/>
    <w:rsid w:val="004B5AD0"/>
    <w:rsid w:val="00503A8B"/>
    <w:rsid w:val="00580956"/>
    <w:rsid w:val="006E7034"/>
    <w:rsid w:val="00757FA6"/>
    <w:rsid w:val="00895C08"/>
    <w:rsid w:val="008E7495"/>
    <w:rsid w:val="00960FE9"/>
    <w:rsid w:val="00985D80"/>
    <w:rsid w:val="0098750B"/>
    <w:rsid w:val="00996E32"/>
    <w:rsid w:val="00A02B8C"/>
    <w:rsid w:val="00A5593D"/>
    <w:rsid w:val="00B00E7D"/>
    <w:rsid w:val="00B31212"/>
    <w:rsid w:val="00CB6570"/>
    <w:rsid w:val="00DF05C4"/>
    <w:rsid w:val="00E67258"/>
    <w:rsid w:val="00F6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E7D9"/>
  <w15:chartTrackingRefBased/>
  <w15:docId w15:val="{47BA86B9-D46A-42CE-80FF-2358ECC8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5D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85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7B43"/>
  </w:style>
  <w:style w:type="paragraph" w:styleId="Zpat">
    <w:name w:val="footer"/>
    <w:basedOn w:val="Normln"/>
    <w:link w:val="ZpatChar"/>
    <w:uiPriority w:val="99"/>
    <w:unhideWhenUsed/>
    <w:rsid w:val="004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1333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Kout</dc:creator>
  <cp:keywords/>
  <dc:description/>
  <cp:lastModifiedBy>Daniel Kout</cp:lastModifiedBy>
  <cp:revision>8</cp:revision>
  <cp:lastPrinted>2017-08-09T10:51:00Z</cp:lastPrinted>
  <dcterms:created xsi:type="dcterms:W3CDTF">2017-09-04T03:38:00Z</dcterms:created>
  <dcterms:modified xsi:type="dcterms:W3CDTF">2017-09-13T07:25:00Z</dcterms:modified>
</cp:coreProperties>
</file>